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BD3E0" w14:textId="64CB94E9" w:rsidR="009F49A0" w:rsidRDefault="009F49A0" w:rsidP="009F49A0">
      <w:pPr>
        <w:spacing w:after="180" w:line="240" w:lineRule="auto"/>
        <w:jc w:val="center"/>
        <w:textAlignment w:val="baseline"/>
        <w:outlineLvl w:val="1"/>
        <w:rPr>
          <w:rFonts w:ascii="inherit" w:eastAsia="Times New Roman" w:hAnsi="inherit" w:cs="Arial"/>
          <w:b/>
          <w:bCs/>
          <w:color w:val="5F6D80"/>
          <w:sz w:val="49"/>
          <w:szCs w:val="49"/>
          <w:lang w:eastAsia="en-GB"/>
        </w:rPr>
      </w:pPr>
      <w:r w:rsidRPr="009F49A0">
        <w:rPr>
          <w:rFonts w:ascii="inherit" w:eastAsia="Times New Roman" w:hAnsi="inherit" w:cs="Arial"/>
          <w:b/>
          <w:bCs/>
          <w:color w:val="5F6D80"/>
          <w:sz w:val="49"/>
          <w:szCs w:val="49"/>
          <w:lang w:eastAsia="en-GB"/>
        </w:rPr>
        <w:t>THE LUSTLEIGH EMERGENCY PLAN</w:t>
      </w:r>
    </w:p>
    <w:p w14:paraId="661866A1" w14:textId="77777777" w:rsidR="00ED752F" w:rsidRPr="009F49A0" w:rsidRDefault="00ED752F" w:rsidP="009F49A0">
      <w:pPr>
        <w:spacing w:after="180" w:line="240" w:lineRule="auto"/>
        <w:jc w:val="center"/>
        <w:textAlignment w:val="baseline"/>
        <w:outlineLvl w:val="1"/>
        <w:rPr>
          <w:rFonts w:ascii="inherit" w:eastAsia="Times New Roman" w:hAnsi="inherit" w:cs="Arial"/>
          <w:b/>
          <w:bCs/>
          <w:color w:val="5F6D80"/>
          <w:sz w:val="49"/>
          <w:szCs w:val="49"/>
          <w:lang w:eastAsia="en-GB"/>
        </w:rPr>
      </w:pPr>
    </w:p>
    <w:p w14:paraId="100C4385" w14:textId="77777777" w:rsidR="009F49A0" w:rsidRPr="009F49A0" w:rsidRDefault="009F49A0" w:rsidP="00ED752F">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CONTENTS.</w:t>
      </w:r>
    </w:p>
    <w:p w14:paraId="418704A2" w14:textId="36F3AD88"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 xml:space="preserve">1   </w:t>
      </w:r>
      <w:r w:rsidR="008A2781">
        <w:rPr>
          <w:rFonts w:ascii="inherit" w:eastAsia="Times New Roman" w:hAnsi="inherit" w:cs="Arial"/>
          <w:color w:val="5F6D80"/>
          <w:sz w:val="30"/>
          <w:szCs w:val="30"/>
          <w:lang w:eastAsia="en-GB"/>
        </w:rPr>
        <w:t>Purpose</w:t>
      </w:r>
      <w:r w:rsidRPr="009F49A0">
        <w:rPr>
          <w:rFonts w:ascii="inherit" w:eastAsia="Times New Roman" w:hAnsi="inherit" w:cs="Arial"/>
          <w:color w:val="5F6D80"/>
          <w:sz w:val="30"/>
          <w:szCs w:val="30"/>
          <w:lang w:eastAsia="en-GB"/>
        </w:rPr>
        <w:t xml:space="preserve"> and Scope</w:t>
      </w:r>
    </w:p>
    <w:p w14:paraId="73C980FB"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2   Plan Activation</w:t>
      </w:r>
    </w:p>
    <w:p w14:paraId="14661DFD"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3   Emergency and Major Incidents</w:t>
      </w:r>
    </w:p>
    <w:p w14:paraId="2C992FAE"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4   Hazards</w:t>
      </w:r>
    </w:p>
    <w:p w14:paraId="0BC6E59B"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5   Roles and Responsibilities</w:t>
      </w:r>
    </w:p>
    <w:p w14:paraId="6863120B"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6   Village Skills and Resources</w:t>
      </w:r>
    </w:p>
    <w:p w14:paraId="3BB82CAD"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7   Vulnerable Residents</w:t>
      </w:r>
    </w:p>
    <w:p w14:paraId="2396CC48"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8   Facilities</w:t>
      </w:r>
    </w:p>
    <w:p w14:paraId="6B279B0E"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9   Communications Cascade</w:t>
      </w:r>
    </w:p>
    <w:p w14:paraId="69744B10"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10 Prevention Measures</w:t>
      </w:r>
    </w:p>
    <w:p w14:paraId="102AA811" w14:textId="77777777" w:rsidR="008A2781" w:rsidRDefault="008A2781" w:rsidP="008A2781">
      <w:pPr>
        <w:spacing w:before="180" w:after="180" w:line="240" w:lineRule="auto"/>
        <w:textAlignment w:val="baseline"/>
        <w:outlineLvl w:val="2"/>
        <w:rPr>
          <w:rFonts w:ascii="inherit" w:eastAsia="Times New Roman" w:hAnsi="inherit" w:cs="Arial"/>
          <w:color w:val="FF0000"/>
          <w:sz w:val="30"/>
          <w:szCs w:val="30"/>
          <w:lang w:eastAsia="en-GB"/>
        </w:rPr>
      </w:pPr>
    </w:p>
    <w:p w14:paraId="2BEF4FDC" w14:textId="69EEFB46" w:rsidR="009F49A0" w:rsidRPr="009F49A0" w:rsidRDefault="009F49A0" w:rsidP="008A2781">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1. Purpose and scope.</w:t>
      </w:r>
    </w:p>
    <w:p w14:paraId="16D76F69" w14:textId="030DE39E"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The purpose of the plan is to provide structure and leadership giving details of key contacts, skills, resources and equipment.</w:t>
      </w:r>
      <w:r w:rsidRPr="009F49A0">
        <w:rPr>
          <w:rFonts w:ascii="inherit" w:eastAsia="Times New Roman" w:hAnsi="inherit" w:cs="Arial"/>
          <w:color w:val="5F6D80"/>
          <w:sz w:val="30"/>
          <w:szCs w:val="30"/>
          <w:lang w:eastAsia="en-GB"/>
        </w:rPr>
        <w:br/>
        <w:t xml:space="preserve">The plan details the actions and related processes to be exercised by the Parish Council and the community as </w:t>
      </w:r>
      <w:r w:rsidR="00323F74">
        <w:rPr>
          <w:rFonts w:ascii="inherit" w:eastAsia="Times New Roman" w:hAnsi="inherit" w:cs="Arial"/>
          <w:color w:val="5F6D80"/>
          <w:sz w:val="30"/>
          <w:szCs w:val="30"/>
          <w:lang w:eastAsia="en-GB"/>
        </w:rPr>
        <w:t xml:space="preserve">a </w:t>
      </w:r>
      <w:r w:rsidRPr="009F49A0">
        <w:rPr>
          <w:rFonts w:ascii="inherit" w:eastAsia="Times New Roman" w:hAnsi="inherit" w:cs="Arial"/>
          <w:color w:val="5F6D80"/>
          <w:sz w:val="30"/>
          <w:szCs w:val="30"/>
          <w:lang w:eastAsia="en-GB"/>
        </w:rPr>
        <w:t>whole where an emergency or major incident occurs in the village.</w:t>
      </w:r>
      <w:r w:rsidRPr="009F49A0">
        <w:rPr>
          <w:rFonts w:ascii="inherit" w:eastAsia="Times New Roman" w:hAnsi="inherit" w:cs="Arial"/>
          <w:color w:val="5F6D80"/>
          <w:sz w:val="30"/>
          <w:szCs w:val="30"/>
          <w:lang w:eastAsia="en-GB"/>
        </w:rPr>
        <w:br/>
        <w:t xml:space="preserve">It also identifies prevention measures and actions that are and can be taken on a regular basis to minimize the impact of an incident or emergency which includes regular general maintenance with an emphasis on community </w:t>
      </w:r>
      <w:r w:rsidR="00CC5F08" w:rsidRPr="009F49A0">
        <w:rPr>
          <w:rFonts w:ascii="inherit" w:eastAsia="Times New Roman" w:hAnsi="inherit" w:cs="Arial"/>
          <w:color w:val="5F6D80"/>
          <w:sz w:val="30"/>
          <w:szCs w:val="30"/>
          <w:lang w:eastAsia="en-GB"/>
        </w:rPr>
        <w:t>self-help</w:t>
      </w:r>
      <w:r w:rsidRPr="009F49A0">
        <w:rPr>
          <w:rFonts w:ascii="inherit" w:eastAsia="Times New Roman" w:hAnsi="inherit" w:cs="Arial"/>
          <w:color w:val="5F6D80"/>
          <w:sz w:val="30"/>
          <w:szCs w:val="30"/>
          <w:lang w:eastAsia="en-GB"/>
        </w:rPr>
        <w:t>.</w:t>
      </w:r>
    </w:p>
    <w:p w14:paraId="61D9C35E" w14:textId="6CF0C679"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lastRenderedPageBreak/>
        <w:t xml:space="preserve">The scope of the Lustleigh Emergency Plan covers the area of the </w:t>
      </w:r>
      <w:r w:rsidR="00CC5F08" w:rsidRPr="009F49A0">
        <w:rPr>
          <w:rFonts w:ascii="inherit" w:eastAsia="Times New Roman" w:hAnsi="inherit" w:cs="Arial"/>
          <w:color w:val="5F6D80"/>
          <w:sz w:val="30"/>
          <w:szCs w:val="30"/>
          <w:lang w:eastAsia="en-GB"/>
        </w:rPr>
        <w:t>parish,</w:t>
      </w:r>
      <w:r w:rsidRPr="009F49A0">
        <w:rPr>
          <w:rFonts w:ascii="inherit" w:eastAsia="Times New Roman" w:hAnsi="inherit" w:cs="Arial"/>
          <w:color w:val="5F6D80"/>
          <w:sz w:val="30"/>
          <w:szCs w:val="30"/>
          <w:lang w:eastAsia="en-GB"/>
        </w:rPr>
        <w:t xml:space="preserve"> but some emergencies may cover a wider area and therefore it is important to be able to work with adjoining parishes when necessary.</w:t>
      </w:r>
    </w:p>
    <w:p w14:paraId="7A28DE23"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2.  Plan Activation</w:t>
      </w:r>
    </w:p>
    <w:p w14:paraId="0CDEE1A0"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The activation of the plan is the responsibility of the Chairman of the Lustleigh Parish Council in consultation with the Vice Chairman and the Parish Clerk.</w:t>
      </w:r>
      <w:r w:rsidRPr="009F49A0">
        <w:rPr>
          <w:rFonts w:ascii="inherit" w:eastAsia="Times New Roman" w:hAnsi="inherit" w:cs="Arial"/>
          <w:color w:val="5F6D80"/>
          <w:sz w:val="30"/>
          <w:szCs w:val="30"/>
          <w:lang w:eastAsia="en-GB"/>
        </w:rPr>
        <w:br/>
        <w:t>The full plan is to be activated if the incident threatens serious damage to human welfare, property or to the environment.</w:t>
      </w:r>
    </w:p>
    <w:p w14:paraId="5D8262CF"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3.   Emergency and Major Incidents.</w:t>
      </w:r>
    </w:p>
    <w:p w14:paraId="6E157511" w14:textId="1227F170"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In extreme circumstances where immediate assistance is required the priority is to call the emergency services (999 or 112 mobile if life threatening) in the first instance.</w:t>
      </w:r>
    </w:p>
    <w:p w14:paraId="4838ED29" w14:textId="2165FE00"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However</w:t>
      </w:r>
      <w:r w:rsidR="00F96655">
        <w:rPr>
          <w:rFonts w:ascii="inherit" w:eastAsia="Times New Roman" w:hAnsi="inherit" w:cs="Arial"/>
          <w:color w:val="5F6D80"/>
          <w:sz w:val="30"/>
          <w:szCs w:val="30"/>
          <w:lang w:eastAsia="en-GB"/>
        </w:rPr>
        <w:t>,</w:t>
      </w:r>
      <w:r w:rsidRPr="009F49A0">
        <w:rPr>
          <w:rFonts w:ascii="inherit" w:eastAsia="Times New Roman" w:hAnsi="inherit" w:cs="Arial"/>
          <w:color w:val="5F6D80"/>
          <w:sz w:val="30"/>
          <w:szCs w:val="30"/>
          <w:lang w:eastAsia="en-GB"/>
        </w:rPr>
        <w:t xml:space="preserve"> the first line of support in an emergency situation can be the local community who have intimate knowledge of the area and its residents.</w:t>
      </w:r>
      <w:r w:rsidRPr="009F49A0">
        <w:rPr>
          <w:rFonts w:ascii="inherit" w:eastAsia="Times New Roman" w:hAnsi="inherit" w:cs="Arial"/>
          <w:color w:val="5F6D80"/>
          <w:sz w:val="30"/>
          <w:szCs w:val="30"/>
          <w:lang w:eastAsia="en-GB"/>
        </w:rPr>
        <w:br/>
        <w:t>They have the ability to provide the initial response bearing in mind the time it would take for the emergency services to arrive on the scene.</w:t>
      </w:r>
    </w:p>
    <w:p w14:paraId="4AEF0B98" w14:textId="60CE1533"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In such cases</w:t>
      </w:r>
      <w:r w:rsidR="00F96655">
        <w:rPr>
          <w:rFonts w:ascii="inherit" w:eastAsia="Times New Roman" w:hAnsi="inherit" w:cs="Arial"/>
          <w:color w:val="5F6D80"/>
          <w:sz w:val="30"/>
          <w:szCs w:val="30"/>
          <w:lang w:eastAsia="en-GB"/>
        </w:rPr>
        <w:t>,</w:t>
      </w:r>
      <w:r w:rsidRPr="009F49A0">
        <w:rPr>
          <w:rFonts w:ascii="inherit" w:eastAsia="Times New Roman" w:hAnsi="inherit" w:cs="Arial"/>
          <w:color w:val="5F6D80"/>
          <w:sz w:val="30"/>
          <w:szCs w:val="30"/>
          <w:lang w:eastAsia="en-GB"/>
        </w:rPr>
        <w:t xml:space="preserve"> make contact with the Emergency Plan Co-ordinators.</w:t>
      </w:r>
    </w:p>
    <w:p w14:paraId="4F9CADEB" w14:textId="2AD522BD"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In some conditions such as heavy snow, flooding and even fire, there is a possibility that the emergency services may not be able to reach the scene immediately.</w:t>
      </w:r>
      <w:r w:rsidRPr="009F49A0">
        <w:rPr>
          <w:rFonts w:ascii="inherit" w:eastAsia="Times New Roman" w:hAnsi="inherit" w:cs="Arial"/>
          <w:color w:val="5F6D80"/>
          <w:sz w:val="30"/>
          <w:szCs w:val="30"/>
          <w:lang w:eastAsia="en-GB"/>
        </w:rPr>
        <w:br/>
        <w:t>In these circumstances, the initial response may rely entirely on local people.</w:t>
      </w:r>
      <w:r w:rsidRPr="009F49A0">
        <w:rPr>
          <w:rFonts w:ascii="inherit" w:eastAsia="Times New Roman" w:hAnsi="inherit" w:cs="Arial"/>
          <w:color w:val="5F6D80"/>
          <w:sz w:val="30"/>
          <w:szCs w:val="30"/>
          <w:lang w:eastAsia="en-GB"/>
        </w:rPr>
        <w:br/>
        <w:t xml:space="preserve">Although there is always a degree of </w:t>
      </w:r>
      <w:r w:rsidR="00CC5F08" w:rsidRPr="009F49A0">
        <w:rPr>
          <w:rFonts w:ascii="inherit" w:eastAsia="Times New Roman" w:hAnsi="inherit" w:cs="Arial"/>
          <w:color w:val="5F6D80"/>
          <w:sz w:val="30"/>
          <w:szCs w:val="30"/>
          <w:lang w:eastAsia="en-GB"/>
        </w:rPr>
        <w:t>self-help</w:t>
      </w:r>
      <w:r w:rsidRPr="009F49A0">
        <w:rPr>
          <w:rFonts w:ascii="inherit" w:eastAsia="Times New Roman" w:hAnsi="inherit" w:cs="Arial"/>
          <w:color w:val="5F6D80"/>
          <w:sz w:val="30"/>
          <w:szCs w:val="30"/>
          <w:lang w:eastAsia="en-GB"/>
        </w:rPr>
        <w:t xml:space="preserve"> and helping </w:t>
      </w:r>
      <w:r w:rsidR="00010BBA" w:rsidRPr="009F49A0">
        <w:rPr>
          <w:rFonts w:ascii="inherit" w:eastAsia="Times New Roman" w:hAnsi="inherit" w:cs="Arial"/>
          <w:color w:val="5F6D80"/>
          <w:sz w:val="30"/>
          <w:szCs w:val="30"/>
          <w:lang w:eastAsia="en-GB"/>
        </w:rPr>
        <w:t>one’s</w:t>
      </w:r>
      <w:r w:rsidRPr="009F49A0">
        <w:rPr>
          <w:rFonts w:ascii="inherit" w:eastAsia="Times New Roman" w:hAnsi="inherit" w:cs="Arial"/>
          <w:color w:val="5F6D80"/>
          <w:sz w:val="30"/>
          <w:szCs w:val="30"/>
          <w:lang w:eastAsia="en-GB"/>
        </w:rPr>
        <w:t xml:space="preserve"> neighbours there may be situations where there is a need to co</w:t>
      </w:r>
      <w:r w:rsidR="00F96655">
        <w:rPr>
          <w:rFonts w:ascii="inherit" w:eastAsia="Times New Roman" w:hAnsi="inherit" w:cs="Arial"/>
          <w:color w:val="5F6D80"/>
          <w:sz w:val="30"/>
          <w:szCs w:val="30"/>
          <w:lang w:eastAsia="en-GB"/>
        </w:rPr>
        <w:t>-</w:t>
      </w:r>
      <w:r w:rsidRPr="009F49A0">
        <w:rPr>
          <w:rFonts w:ascii="inherit" w:eastAsia="Times New Roman" w:hAnsi="inherit" w:cs="Arial"/>
          <w:color w:val="5F6D80"/>
          <w:sz w:val="30"/>
          <w:szCs w:val="30"/>
          <w:lang w:eastAsia="en-GB"/>
        </w:rPr>
        <w:t xml:space="preserve"> ordinate such activities to minimize the impact</w:t>
      </w:r>
      <w:r w:rsidR="00936DF9">
        <w:rPr>
          <w:rFonts w:ascii="inherit" w:eastAsia="Times New Roman" w:hAnsi="inherit" w:cs="Arial"/>
          <w:color w:val="5F6D80"/>
          <w:sz w:val="30"/>
          <w:szCs w:val="30"/>
          <w:lang w:eastAsia="en-GB"/>
        </w:rPr>
        <w:t>. Hence</w:t>
      </w:r>
      <w:r w:rsidRPr="009F49A0">
        <w:rPr>
          <w:rFonts w:ascii="inherit" w:eastAsia="Times New Roman" w:hAnsi="inherit" w:cs="Arial"/>
          <w:color w:val="5F6D80"/>
          <w:sz w:val="30"/>
          <w:szCs w:val="30"/>
          <w:lang w:eastAsia="en-GB"/>
        </w:rPr>
        <w:t xml:space="preserve"> the need for a plan.</w:t>
      </w:r>
    </w:p>
    <w:p w14:paraId="48C8F932"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4.   Hazards.</w:t>
      </w:r>
    </w:p>
    <w:p w14:paraId="610CD16C" w14:textId="26352E49"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lastRenderedPageBreak/>
        <w:t>The areas of risk where the plan could be activated are:</w:t>
      </w:r>
      <w:r w:rsidRPr="009F49A0">
        <w:rPr>
          <w:rFonts w:ascii="inherit" w:eastAsia="Times New Roman" w:hAnsi="inherit" w:cs="Arial"/>
          <w:color w:val="5F6D80"/>
          <w:sz w:val="30"/>
          <w:szCs w:val="30"/>
          <w:lang w:eastAsia="en-GB"/>
        </w:rPr>
        <w:br/>
        <w:t xml:space="preserve">– Extreme weather conditions    </w:t>
      </w:r>
      <w:r w:rsidR="00010BBA" w:rsidRPr="009F49A0">
        <w:rPr>
          <w:rFonts w:ascii="inherit" w:eastAsia="Times New Roman" w:hAnsi="inherit" w:cs="Arial"/>
          <w:color w:val="5F6D80"/>
          <w:sz w:val="30"/>
          <w:szCs w:val="30"/>
          <w:lang w:eastAsia="en-GB"/>
        </w:rPr>
        <w:t>e.g.,</w:t>
      </w:r>
      <w:r w:rsidRPr="009F49A0">
        <w:rPr>
          <w:rFonts w:ascii="inherit" w:eastAsia="Times New Roman" w:hAnsi="inherit" w:cs="Arial"/>
          <w:color w:val="5F6D80"/>
          <w:sz w:val="30"/>
          <w:szCs w:val="30"/>
          <w:lang w:eastAsia="en-GB"/>
        </w:rPr>
        <w:t xml:space="preserve"> snow, ice, flooding</w:t>
      </w:r>
      <w:r w:rsidRPr="009F49A0">
        <w:rPr>
          <w:rFonts w:ascii="inherit" w:eastAsia="Times New Roman" w:hAnsi="inherit" w:cs="Arial"/>
          <w:color w:val="5F6D80"/>
          <w:sz w:val="30"/>
          <w:szCs w:val="30"/>
          <w:lang w:eastAsia="en-GB"/>
        </w:rPr>
        <w:br/>
        <w:t xml:space="preserve">– Damage caused by high winds </w:t>
      </w:r>
      <w:r w:rsidR="00010BBA" w:rsidRPr="009F49A0">
        <w:rPr>
          <w:rFonts w:ascii="inherit" w:eastAsia="Times New Roman" w:hAnsi="inherit" w:cs="Arial"/>
          <w:color w:val="5F6D80"/>
          <w:sz w:val="30"/>
          <w:szCs w:val="30"/>
          <w:lang w:eastAsia="en-GB"/>
        </w:rPr>
        <w:t>e.g.,</w:t>
      </w:r>
      <w:r w:rsidRPr="009F49A0">
        <w:rPr>
          <w:rFonts w:ascii="inherit" w:eastAsia="Times New Roman" w:hAnsi="inherit" w:cs="Arial"/>
          <w:color w:val="5F6D80"/>
          <w:sz w:val="30"/>
          <w:szCs w:val="30"/>
          <w:lang w:eastAsia="en-GB"/>
        </w:rPr>
        <w:t xml:space="preserve"> fallen trees, structural damage, power lines.</w:t>
      </w:r>
      <w:r w:rsidRPr="009F49A0">
        <w:rPr>
          <w:rFonts w:ascii="inherit" w:eastAsia="Times New Roman" w:hAnsi="inherit" w:cs="Arial"/>
          <w:color w:val="5F6D80"/>
          <w:sz w:val="30"/>
          <w:szCs w:val="30"/>
          <w:lang w:eastAsia="en-GB"/>
        </w:rPr>
        <w:br/>
        <w:t xml:space="preserve">– Fire </w:t>
      </w:r>
      <w:r w:rsidR="00010BBA" w:rsidRPr="009F49A0">
        <w:rPr>
          <w:rFonts w:ascii="inherit" w:eastAsia="Times New Roman" w:hAnsi="inherit" w:cs="Arial"/>
          <w:color w:val="5F6D80"/>
          <w:sz w:val="30"/>
          <w:szCs w:val="30"/>
          <w:lang w:eastAsia="en-GB"/>
        </w:rPr>
        <w:t>e.g.,</w:t>
      </w:r>
      <w:r w:rsidRPr="009F49A0">
        <w:rPr>
          <w:rFonts w:ascii="inherit" w:eastAsia="Times New Roman" w:hAnsi="inherit" w:cs="Arial"/>
          <w:color w:val="5F6D80"/>
          <w:sz w:val="30"/>
          <w:szCs w:val="30"/>
          <w:lang w:eastAsia="en-GB"/>
        </w:rPr>
        <w:t xml:space="preserve"> property, woodland, moorland</w:t>
      </w:r>
      <w:r w:rsidRPr="009F49A0">
        <w:rPr>
          <w:rFonts w:ascii="inherit" w:eastAsia="Times New Roman" w:hAnsi="inherit" w:cs="Arial"/>
          <w:color w:val="5F6D80"/>
          <w:sz w:val="30"/>
          <w:szCs w:val="30"/>
          <w:lang w:eastAsia="en-GB"/>
        </w:rPr>
        <w:br/>
        <w:t xml:space="preserve">– Pollution </w:t>
      </w:r>
      <w:r w:rsidR="00010BBA" w:rsidRPr="009F49A0">
        <w:rPr>
          <w:rFonts w:ascii="inherit" w:eastAsia="Times New Roman" w:hAnsi="inherit" w:cs="Arial"/>
          <w:color w:val="5F6D80"/>
          <w:sz w:val="30"/>
          <w:szCs w:val="30"/>
          <w:lang w:eastAsia="en-GB"/>
        </w:rPr>
        <w:t>e.g.,</w:t>
      </w:r>
      <w:r w:rsidRPr="009F49A0">
        <w:rPr>
          <w:rFonts w:ascii="inherit" w:eastAsia="Times New Roman" w:hAnsi="inherit" w:cs="Arial"/>
          <w:color w:val="5F6D80"/>
          <w:sz w:val="30"/>
          <w:szCs w:val="30"/>
          <w:lang w:eastAsia="en-GB"/>
        </w:rPr>
        <w:t xml:space="preserve"> oil spillage etc.</w:t>
      </w:r>
      <w:r w:rsidRPr="009F49A0">
        <w:rPr>
          <w:rFonts w:ascii="inherit" w:eastAsia="Times New Roman" w:hAnsi="inherit" w:cs="Arial"/>
          <w:color w:val="5F6D80"/>
          <w:sz w:val="30"/>
          <w:szCs w:val="30"/>
          <w:lang w:eastAsia="en-GB"/>
        </w:rPr>
        <w:br/>
        <w:t>– Major traffic accidents and heavy vehicle breakdowns and blockages.</w:t>
      </w:r>
      <w:r w:rsidRPr="009F49A0">
        <w:rPr>
          <w:rFonts w:ascii="inherit" w:eastAsia="Times New Roman" w:hAnsi="inherit" w:cs="Arial"/>
          <w:color w:val="5F6D80"/>
          <w:sz w:val="30"/>
          <w:szCs w:val="30"/>
          <w:lang w:eastAsia="en-GB"/>
        </w:rPr>
        <w:br/>
        <w:t>– Electricity power cuts.</w:t>
      </w:r>
      <w:r w:rsidRPr="009F49A0">
        <w:rPr>
          <w:rFonts w:ascii="inherit" w:eastAsia="Times New Roman" w:hAnsi="inherit" w:cs="Arial"/>
          <w:color w:val="5F6D80"/>
          <w:sz w:val="30"/>
          <w:szCs w:val="30"/>
          <w:lang w:eastAsia="en-GB"/>
        </w:rPr>
        <w:br/>
        <w:t>– Vulnerable people</w:t>
      </w:r>
      <w:r w:rsidRPr="009F49A0">
        <w:rPr>
          <w:rFonts w:ascii="inherit" w:eastAsia="Times New Roman" w:hAnsi="inherit" w:cs="Arial"/>
          <w:color w:val="5F6D80"/>
          <w:sz w:val="30"/>
          <w:szCs w:val="30"/>
          <w:lang w:eastAsia="en-GB"/>
        </w:rPr>
        <w:br/>
        <w:t>– Vulnerable livestock</w:t>
      </w:r>
    </w:p>
    <w:p w14:paraId="43CB0968"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5.  Roles and Responsibilities.</w:t>
      </w:r>
    </w:p>
    <w:p w14:paraId="76DD3A39" w14:textId="4404E5EF" w:rsidR="00DA312A" w:rsidRDefault="00702E03" w:rsidP="00DA312A">
      <w:pPr>
        <w:spacing w:after="0" w:line="240" w:lineRule="auto"/>
        <w:textAlignment w:val="baseline"/>
        <w:rPr>
          <w:rFonts w:ascii="inherit" w:eastAsia="Times New Roman" w:hAnsi="inherit" w:cs="Arial"/>
          <w:b/>
          <w:bCs/>
          <w:color w:val="5F6D80"/>
          <w:sz w:val="30"/>
          <w:szCs w:val="30"/>
          <w:bdr w:val="none" w:sz="0" w:space="0" w:color="auto" w:frame="1"/>
          <w:lang w:eastAsia="en-GB"/>
        </w:rPr>
      </w:pPr>
      <w:r>
        <w:rPr>
          <w:rFonts w:ascii="inherit" w:eastAsia="Times New Roman" w:hAnsi="inherit" w:cs="Arial"/>
          <w:b/>
          <w:bCs/>
          <w:color w:val="5F6D80"/>
          <w:sz w:val="30"/>
          <w:szCs w:val="30"/>
          <w:bdr w:val="none" w:sz="0" w:space="0" w:color="auto" w:frame="1"/>
          <w:lang w:eastAsia="en-GB"/>
        </w:rPr>
        <w:t>A)</w:t>
      </w:r>
      <w:r w:rsidR="00DA312A">
        <w:rPr>
          <w:rFonts w:ascii="inherit" w:eastAsia="Times New Roman" w:hAnsi="inherit" w:cs="Arial"/>
          <w:b/>
          <w:bCs/>
          <w:color w:val="5F6D80"/>
          <w:sz w:val="30"/>
          <w:szCs w:val="30"/>
          <w:bdr w:val="none" w:sz="0" w:space="0" w:color="auto" w:frame="1"/>
          <w:lang w:eastAsia="en-GB"/>
        </w:rPr>
        <w:t xml:space="preserve"> </w:t>
      </w:r>
      <w:r w:rsidR="00DA312A" w:rsidRPr="009F49A0">
        <w:rPr>
          <w:rFonts w:ascii="inherit" w:eastAsia="Times New Roman" w:hAnsi="inherit" w:cs="Arial"/>
          <w:b/>
          <w:bCs/>
          <w:color w:val="5F6D80"/>
          <w:sz w:val="30"/>
          <w:szCs w:val="30"/>
          <w:bdr w:val="none" w:sz="0" w:space="0" w:color="auto" w:frame="1"/>
          <w:lang w:eastAsia="en-GB"/>
        </w:rPr>
        <w:t>Parish Council</w:t>
      </w:r>
      <w:r w:rsidR="00DA312A">
        <w:rPr>
          <w:rFonts w:ascii="inherit" w:eastAsia="Times New Roman" w:hAnsi="inherit" w:cs="Arial"/>
          <w:b/>
          <w:bCs/>
          <w:color w:val="5F6D80"/>
          <w:sz w:val="30"/>
          <w:szCs w:val="30"/>
          <w:bdr w:val="none" w:sz="0" w:space="0" w:color="auto" w:frame="1"/>
          <w:lang w:eastAsia="en-GB"/>
        </w:rPr>
        <w:t xml:space="preserve"> Chair </w:t>
      </w:r>
    </w:p>
    <w:p w14:paraId="200FA53B" w14:textId="182B94BD" w:rsidR="00DA312A" w:rsidRDefault="00DA312A" w:rsidP="00DA312A">
      <w:pPr>
        <w:spacing w:after="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 xml:space="preserve">– To </w:t>
      </w:r>
      <w:r>
        <w:rPr>
          <w:rFonts w:ascii="inherit" w:eastAsia="Times New Roman" w:hAnsi="inherit" w:cs="Arial"/>
          <w:color w:val="5F6D80"/>
          <w:sz w:val="30"/>
          <w:szCs w:val="30"/>
          <w:lang w:eastAsia="en-GB"/>
        </w:rPr>
        <w:t xml:space="preserve">make </w:t>
      </w:r>
      <w:r w:rsidR="00402A25">
        <w:rPr>
          <w:rFonts w:ascii="inherit" w:eastAsia="Times New Roman" w:hAnsi="inherit" w:cs="Arial"/>
          <w:color w:val="5F6D80"/>
          <w:sz w:val="30"/>
          <w:szCs w:val="30"/>
          <w:lang w:eastAsia="en-GB"/>
        </w:rPr>
        <w:t xml:space="preserve">and to communicate </w:t>
      </w:r>
      <w:r>
        <w:rPr>
          <w:rFonts w:ascii="inherit" w:eastAsia="Times New Roman" w:hAnsi="inherit" w:cs="Arial"/>
          <w:color w:val="5F6D80"/>
          <w:sz w:val="30"/>
          <w:szCs w:val="30"/>
          <w:lang w:eastAsia="en-GB"/>
        </w:rPr>
        <w:t>the decision to activate the emergency plan.</w:t>
      </w:r>
    </w:p>
    <w:p w14:paraId="13427A1D" w14:textId="02C6AB75" w:rsidR="00DA312A" w:rsidRPr="009F49A0" w:rsidRDefault="00DA312A" w:rsidP="00DA312A">
      <w:pPr>
        <w:spacing w:after="0" w:line="240" w:lineRule="auto"/>
        <w:textAlignment w:val="baseline"/>
        <w:rPr>
          <w:rFonts w:ascii="inherit" w:eastAsia="Times New Roman" w:hAnsi="inherit" w:cs="Arial"/>
          <w:color w:val="5F6D80"/>
          <w:sz w:val="30"/>
          <w:szCs w:val="30"/>
          <w:lang w:eastAsia="en-GB"/>
        </w:rPr>
      </w:pPr>
      <w:r>
        <w:rPr>
          <w:rFonts w:ascii="inherit" w:eastAsia="Times New Roman" w:hAnsi="inherit" w:cs="Arial"/>
          <w:color w:val="5F6D80"/>
          <w:sz w:val="30"/>
          <w:szCs w:val="30"/>
          <w:lang w:eastAsia="en-GB"/>
        </w:rPr>
        <w:t xml:space="preserve">- To </w:t>
      </w:r>
      <w:r w:rsidRPr="009F49A0">
        <w:rPr>
          <w:rFonts w:ascii="inherit" w:eastAsia="Times New Roman" w:hAnsi="inherit" w:cs="Arial"/>
          <w:color w:val="5F6D80"/>
          <w:sz w:val="30"/>
          <w:szCs w:val="30"/>
          <w:lang w:eastAsia="en-GB"/>
        </w:rPr>
        <w:t>assist the Co-ordinators in identifying and activating volunteers.</w:t>
      </w:r>
      <w:r w:rsidRPr="009F49A0">
        <w:rPr>
          <w:rFonts w:ascii="inherit" w:eastAsia="Times New Roman" w:hAnsi="inherit" w:cs="Arial"/>
          <w:color w:val="5F6D80"/>
          <w:sz w:val="30"/>
          <w:szCs w:val="30"/>
          <w:lang w:eastAsia="en-GB"/>
        </w:rPr>
        <w:br/>
        <w:t xml:space="preserve">– To </w:t>
      </w:r>
      <w:r>
        <w:rPr>
          <w:rFonts w:ascii="inherit" w:eastAsia="Times New Roman" w:hAnsi="inherit" w:cs="Arial"/>
          <w:color w:val="5F6D80"/>
          <w:sz w:val="30"/>
          <w:szCs w:val="30"/>
          <w:lang w:eastAsia="en-GB"/>
        </w:rPr>
        <w:t>act as a central point of communication</w:t>
      </w:r>
      <w:r w:rsidR="00496E18">
        <w:rPr>
          <w:rFonts w:ascii="inherit" w:eastAsia="Times New Roman" w:hAnsi="inherit" w:cs="Arial"/>
          <w:color w:val="5F6D80"/>
          <w:sz w:val="30"/>
          <w:szCs w:val="30"/>
          <w:lang w:eastAsia="en-GB"/>
        </w:rPr>
        <w:t xml:space="preserve">, </w:t>
      </w:r>
      <w:r w:rsidR="00CC5F08">
        <w:rPr>
          <w:rFonts w:ascii="inherit" w:eastAsia="Times New Roman" w:hAnsi="inherit" w:cs="Arial"/>
          <w:color w:val="5F6D80"/>
          <w:sz w:val="30"/>
          <w:szCs w:val="30"/>
          <w:lang w:eastAsia="en-GB"/>
        </w:rPr>
        <w:t>i.e.,</w:t>
      </w:r>
      <w:r w:rsidR="00496E18">
        <w:rPr>
          <w:rFonts w:ascii="inherit" w:eastAsia="Times New Roman" w:hAnsi="inherit" w:cs="Arial"/>
          <w:color w:val="5F6D80"/>
          <w:sz w:val="30"/>
          <w:szCs w:val="30"/>
          <w:lang w:eastAsia="en-GB"/>
        </w:rPr>
        <w:t xml:space="preserve"> </w:t>
      </w:r>
      <w:r>
        <w:rPr>
          <w:rFonts w:ascii="inherit" w:eastAsia="Times New Roman" w:hAnsi="inherit" w:cs="Arial"/>
          <w:color w:val="5F6D80"/>
          <w:sz w:val="30"/>
          <w:szCs w:val="30"/>
          <w:lang w:eastAsia="en-GB"/>
        </w:rPr>
        <w:t>co-ordinating the co-ordinators.</w:t>
      </w:r>
      <w:r w:rsidRPr="009F49A0">
        <w:rPr>
          <w:rFonts w:ascii="inherit" w:eastAsia="Times New Roman" w:hAnsi="inherit" w:cs="Arial"/>
          <w:color w:val="5F6D80"/>
          <w:sz w:val="30"/>
          <w:szCs w:val="30"/>
          <w:lang w:eastAsia="en-GB"/>
        </w:rPr>
        <w:t xml:space="preserve"> </w:t>
      </w:r>
      <w:r w:rsidRPr="009F49A0">
        <w:rPr>
          <w:rFonts w:ascii="inherit" w:eastAsia="Times New Roman" w:hAnsi="inherit" w:cs="Arial"/>
          <w:color w:val="5F6D80"/>
          <w:sz w:val="30"/>
          <w:szCs w:val="30"/>
          <w:lang w:eastAsia="en-GB"/>
        </w:rPr>
        <w:br/>
        <w:t xml:space="preserve">– To assist the </w:t>
      </w:r>
      <w:r>
        <w:rPr>
          <w:rFonts w:ascii="inherit" w:eastAsia="Times New Roman" w:hAnsi="inherit" w:cs="Arial"/>
          <w:color w:val="5F6D80"/>
          <w:sz w:val="30"/>
          <w:szCs w:val="30"/>
          <w:lang w:eastAsia="en-GB"/>
        </w:rPr>
        <w:t>co-ordinators</w:t>
      </w:r>
      <w:r w:rsidRPr="009F49A0">
        <w:rPr>
          <w:rFonts w:ascii="inherit" w:eastAsia="Times New Roman" w:hAnsi="inherit" w:cs="Arial"/>
          <w:color w:val="5F6D80"/>
          <w:sz w:val="30"/>
          <w:szCs w:val="30"/>
          <w:lang w:eastAsia="en-GB"/>
        </w:rPr>
        <w:t xml:space="preserve"> in dealing with any emergency which may affect the community</w:t>
      </w:r>
      <w:r>
        <w:rPr>
          <w:rFonts w:ascii="inherit" w:eastAsia="Times New Roman" w:hAnsi="inherit" w:cs="Arial"/>
          <w:color w:val="5F6D80"/>
          <w:sz w:val="30"/>
          <w:szCs w:val="30"/>
          <w:lang w:eastAsia="en-GB"/>
        </w:rPr>
        <w:t xml:space="preserve"> and to provide back-up where needed.</w:t>
      </w:r>
    </w:p>
    <w:p w14:paraId="5D581623" w14:textId="77777777" w:rsidR="00DA312A" w:rsidRDefault="00DA312A" w:rsidP="009F49A0">
      <w:pPr>
        <w:spacing w:after="0" w:line="240" w:lineRule="auto"/>
        <w:textAlignment w:val="baseline"/>
        <w:rPr>
          <w:rFonts w:ascii="inherit" w:eastAsia="Times New Roman" w:hAnsi="inherit" w:cs="Arial"/>
          <w:b/>
          <w:bCs/>
          <w:color w:val="5F6D80"/>
          <w:sz w:val="30"/>
          <w:szCs w:val="30"/>
          <w:bdr w:val="none" w:sz="0" w:space="0" w:color="auto" w:frame="1"/>
          <w:lang w:eastAsia="en-GB"/>
        </w:rPr>
      </w:pPr>
    </w:p>
    <w:p w14:paraId="7E150312" w14:textId="09AA11BA" w:rsidR="00FC4D2A" w:rsidRDefault="00496E18" w:rsidP="00DA312A">
      <w:pPr>
        <w:spacing w:after="0" w:line="240" w:lineRule="auto"/>
        <w:textAlignment w:val="baseline"/>
        <w:rPr>
          <w:rFonts w:ascii="inherit" w:eastAsia="Times New Roman" w:hAnsi="inherit" w:cs="Arial"/>
          <w:color w:val="5F6D80"/>
          <w:sz w:val="30"/>
          <w:szCs w:val="30"/>
          <w:lang w:eastAsia="en-GB"/>
        </w:rPr>
      </w:pPr>
      <w:bookmarkStart w:id="0" w:name="_Hlk92210015"/>
      <w:r>
        <w:rPr>
          <w:rFonts w:ascii="inherit" w:eastAsia="Times New Roman" w:hAnsi="inherit" w:cs="Arial"/>
          <w:b/>
          <w:bCs/>
          <w:color w:val="5F6D80"/>
          <w:sz w:val="30"/>
          <w:szCs w:val="30"/>
          <w:bdr w:val="none" w:sz="0" w:space="0" w:color="auto" w:frame="1"/>
          <w:lang w:eastAsia="en-GB"/>
        </w:rPr>
        <w:t xml:space="preserve">B) </w:t>
      </w:r>
      <w:r w:rsidR="009F49A0" w:rsidRPr="009F49A0">
        <w:rPr>
          <w:rFonts w:ascii="inherit" w:eastAsia="Times New Roman" w:hAnsi="inherit" w:cs="Arial"/>
          <w:b/>
          <w:bCs/>
          <w:color w:val="5F6D80"/>
          <w:sz w:val="30"/>
          <w:szCs w:val="30"/>
          <w:bdr w:val="none" w:sz="0" w:space="0" w:color="auto" w:frame="1"/>
          <w:lang w:eastAsia="en-GB"/>
        </w:rPr>
        <w:t>Coordinator</w:t>
      </w:r>
      <w:bookmarkEnd w:id="0"/>
      <w:r w:rsidR="00F4469B">
        <w:rPr>
          <w:rFonts w:ascii="inherit" w:eastAsia="Times New Roman" w:hAnsi="inherit" w:cs="Arial"/>
          <w:b/>
          <w:bCs/>
          <w:color w:val="5F6D80"/>
          <w:sz w:val="30"/>
          <w:szCs w:val="30"/>
          <w:bdr w:val="none" w:sz="0" w:space="0" w:color="auto" w:frame="1"/>
          <w:lang w:eastAsia="en-GB"/>
        </w:rPr>
        <w:t>s</w:t>
      </w:r>
      <w:r w:rsidR="009F49A0" w:rsidRPr="009F49A0">
        <w:rPr>
          <w:rFonts w:ascii="inherit" w:eastAsia="Times New Roman" w:hAnsi="inherit" w:cs="Arial"/>
          <w:color w:val="5F6D80"/>
          <w:sz w:val="30"/>
          <w:szCs w:val="30"/>
          <w:lang w:eastAsia="en-GB"/>
        </w:rPr>
        <w:br/>
        <w:t>– To advise and help prepare the community for a response in the event of an emergency.</w:t>
      </w:r>
      <w:r w:rsidR="009F49A0" w:rsidRPr="009F49A0">
        <w:rPr>
          <w:rFonts w:ascii="inherit" w:eastAsia="Times New Roman" w:hAnsi="inherit" w:cs="Arial"/>
          <w:color w:val="5F6D80"/>
          <w:sz w:val="30"/>
          <w:szCs w:val="30"/>
          <w:lang w:eastAsia="en-GB"/>
        </w:rPr>
        <w:br/>
        <w:t>– Assess local problems that may arise in the event of an incident or emergency.</w:t>
      </w:r>
      <w:r w:rsidR="009F49A0" w:rsidRPr="009F49A0">
        <w:rPr>
          <w:rFonts w:ascii="inherit" w:eastAsia="Times New Roman" w:hAnsi="inherit" w:cs="Arial"/>
          <w:color w:val="5F6D80"/>
          <w:sz w:val="30"/>
          <w:szCs w:val="30"/>
          <w:lang w:eastAsia="en-GB"/>
        </w:rPr>
        <w:br/>
        <w:t>– Identify vulnerable local residents such as the elderly who may require assistance.</w:t>
      </w:r>
      <w:r w:rsidR="009F49A0" w:rsidRPr="009F49A0">
        <w:rPr>
          <w:rFonts w:ascii="inherit" w:eastAsia="Times New Roman" w:hAnsi="inherit" w:cs="Arial"/>
          <w:color w:val="5F6D80"/>
          <w:sz w:val="30"/>
          <w:szCs w:val="30"/>
          <w:lang w:eastAsia="en-GB"/>
        </w:rPr>
        <w:br/>
        <w:t>– To determine the capabilities of the community to care for itself during an emergency in the absence of support from the emergency services.</w:t>
      </w:r>
      <w:r w:rsidR="009F49A0" w:rsidRPr="009F49A0">
        <w:rPr>
          <w:rFonts w:ascii="inherit" w:eastAsia="Times New Roman" w:hAnsi="inherit" w:cs="Arial"/>
          <w:color w:val="5F6D80"/>
          <w:sz w:val="30"/>
          <w:szCs w:val="30"/>
          <w:lang w:eastAsia="en-GB"/>
        </w:rPr>
        <w:br/>
        <w:t xml:space="preserve">–  To maintain the </w:t>
      </w:r>
      <w:bookmarkStart w:id="1" w:name="_Hlk92207847"/>
      <w:r w:rsidR="009F49A0" w:rsidRPr="009F49A0">
        <w:rPr>
          <w:rFonts w:ascii="inherit" w:eastAsia="Times New Roman" w:hAnsi="inherit" w:cs="Arial"/>
          <w:color w:val="5F6D80"/>
          <w:sz w:val="30"/>
          <w:szCs w:val="30"/>
          <w:lang w:eastAsia="en-GB"/>
        </w:rPr>
        <w:t>Community Resources Register</w:t>
      </w:r>
      <w:bookmarkEnd w:id="1"/>
      <w:r w:rsidR="009F49A0" w:rsidRPr="009F49A0">
        <w:rPr>
          <w:rFonts w:ascii="inherit" w:eastAsia="Times New Roman" w:hAnsi="inherit" w:cs="Arial"/>
          <w:color w:val="5F6D80"/>
          <w:sz w:val="30"/>
          <w:szCs w:val="30"/>
          <w:lang w:eastAsia="en-GB"/>
        </w:rPr>
        <w:t>.</w:t>
      </w:r>
      <w:r w:rsidR="009F49A0" w:rsidRPr="009F49A0">
        <w:rPr>
          <w:rFonts w:ascii="inherit" w:eastAsia="Times New Roman" w:hAnsi="inherit" w:cs="Arial"/>
          <w:color w:val="5F6D80"/>
          <w:sz w:val="30"/>
          <w:szCs w:val="30"/>
          <w:lang w:eastAsia="en-GB"/>
        </w:rPr>
        <w:br/>
        <w:t>– Ensure volunteers are fully aware of their roles in an emergency.</w:t>
      </w:r>
      <w:r w:rsidR="009F49A0" w:rsidRPr="009F49A0">
        <w:rPr>
          <w:rFonts w:ascii="inherit" w:eastAsia="Times New Roman" w:hAnsi="inherit" w:cs="Arial"/>
          <w:color w:val="5F6D80"/>
          <w:sz w:val="30"/>
          <w:szCs w:val="30"/>
          <w:lang w:eastAsia="en-GB"/>
        </w:rPr>
        <w:br/>
      </w:r>
      <w:r w:rsidR="009F49A0" w:rsidRPr="00B543F9">
        <w:rPr>
          <w:rFonts w:ascii="inherit" w:eastAsia="Times New Roman" w:hAnsi="inherit" w:cs="Arial"/>
          <w:color w:val="5F6D80"/>
          <w:sz w:val="30"/>
          <w:szCs w:val="30"/>
          <w:u w:val="single"/>
          <w:bdr w:val="none" w:sz="0" w:space="0" w:color="auto" w:frame="1"/>
          <w:lang w:eastAsia="en-GB"/>
        </w:rPr>
        <w:t>During a major incident</w:t>
      </w:r>
      <w:r w:rsidR="00B543F9">
        <w:rPr>
          <w:rFonts w:ascii="inherit" w:eastAsia="Times New Roman" w:hAnsi="inherit" w:cs="Arial"/>
          <w:color w:val="5F6D80"/>
          <w:sz w:val="30"/>
          <w:szCs w:val="30"/>
          <w:lang w:eastAsia="en-GB"/>
        </w:rPr>
        <w:t>:</w:t>
      </w:r>
      <w:r w:rsidR="009F49A0" w:rsidRPr="009F49A0">
        <w:rPr>
          <w:rFonts w:ascii="inherit" w:eastAsia="Times New Roman" w:hAnsi="inherit" w:cs="Arial"/>
          <w:color w:val="5F6D80"/>
          <w:sz w:val="30"/>
          <w:szCs w:val="30"/>
          <w:lang w:eastAsia="en-GB"/>
        </w:rPr>
        <w:br/>
        <w:t>– Assess the situation within the community.</w:t>
      </w:r>
      <w:r w:rsidR="009F49A0" w:rsidRPr="009F49A0">
        <w:rPr>
          <w:rFonts w:ascii="inherit" w:eastAsia="Times New Roman" w:hAnsi="inherit" w:cs="Arial"/>
          <w:color w:val="5F6D80"/>
          <w:sz w:val="30"/>
          <w:szCs w:val="30"/>
          <w:lang w:eastAsia="en-GB"/>
        </w:rPr>
        <w:br/>
        <w:t xml:space="preserve">– If isolated, co-ordinate some immediate </w:t>
      </w:r>
      <w:r w:rsidR="00CC5F08" w:rsidRPr="009F49A0">
        <w:rPr>
          <w:rFonts w:ascii="inherit" w:eastAsia="Times New Roman" w:hAnsi="inherit" w:cs="Arial"/>
          <w:color w:val="5F6D80"/>
          <w:sz w:val="30"/>
          <w:szCs w:val="30"/>
          <w:lang w:eastAsia="en-GB"/>
        </w:rPr>
        <w:t>self-help</w:t>
      </w:r>
      <w:r w:rsidR="009F49A0" w:rsidRPr="009F49A0">
        <w:rPr>
          <w:rFonts w:ascii="inherit" w:eastAsia="Times New Roman" w:hAnsi="inherit" w:cs="Arial"/>
          <w:color w:val="5F6D80"/>
          <w:sz w:val="30"/>
          <w:szCs w:val="30"/>
          <w:lang w:eastAsia="en-GB"/>
        </w:rPr>
        <w:t xml:space="preserve"> recovery.</w:t>
      </w:r>
      <w:r w:rsidR="009F49A0" w:rsidRPr="009F49A0">
        <w:rPr>
          <w:rFonts w:ascii="inherit" w:eastAsia="Times New Roman" w:hAnsi="inherit" w:cs="Arial"/>
          <w:color w:val="5F6D80"/>
          <w:sz w:val="30"/>
          <w:szCs w:val="30"/>
          <w:lang w:eastAsia="en-GB"/>
        </w:rPr>
        <w:br/>
        <w:t>– Determine the scale of the incident and the skills and resources required</w:t>
      </w:r>
      <w:r w:rsidR="009F49A0" w:rsidRPr="009F49A0">
        <w:rPr>
          <w:rFonts w:ascii="inherit" w:eastAsia="Times New Roman" w:hAnsi="inherit" w:cs="Arial"/>
          <w:color w:val="5F6D80"/>
          <w:sz w:val="30"/>
          <w:szCs w:val="30"/>
          <w:lang w:eastAsia="en-GB"/>
        </w:rPr>
        <w:br/>
      </w:r>
      <w:r w:rsidR="009F49A0" w:rsidRPr="009F49A0">
        <w:rPr>
          <w:rFonts w:ascii="inherit" w:eastAsia="Times New Roman" w:hAnsi="inherit" w:cs="Arial"/>
          <w:color w:val="5F6D80"/>
          <w:sz w:val="30"/>
          <w:szCs w:val="30"/>
          <w:lang w:eastAsia="en-GB"/>
        </w:rPr>
        <w:lastRenderedPageBreak/>
        <w:t>– Activate and organise the skills and resources available in the community.</w:t>
      </w:r>
      <w:r w:rsidR="009F49A0" w:rsidRPr="009F49A0">
        <w:rPr>
          <w:rFonts w:ascii="inherit" w:eastAsia="Times New Roman" w:hAnsi="inherit" w:cs="Arial"/>
          <w:color w:val="5F6D80"/>
          <w:sz w:val="30"/>
          <w:szCs w:val="30"/>
          <w:lang w:eastAsia="en-GB"/>
        </w:rPr>
        <w:br/>
        <w:t>– Report the local situation to Devon County Council Emergency Planning depending on the scale of the emergency.</w:t>
      </w:r>
      <w:r w:rsidR="009F49A0" w:rsidRPr="009F49A0">
        <w:rPr>
          <w:rFonts w:ascii="inherit" w:eastAsia="Times New Roman" w:hAnsi="inherit" w:cs="Arial"/>
          <w:color w:val="5F6D80"/>
          <w:sz w:val="30"/>
          <w:szCs w:val="30"/>
          <w:lang w:eastAsia="en-GB"/>
        </w:rPr>
        <w:br/>
        <w:t>– Establish and maintain contact with the emergency services or other organisations in order to provide local knowledge etc. as and when they are able to respond to the incident.</w:t>
      </w:r>
    </w:p>
    <w:p w14:paraId="027DF5AB" w14:textId="77777777" w:rsidR="00FC4D2A" w:rsidRDefault="00FC4D2A" w:rsidP="00DA312A">
      <w:pPr>
        <w:spacing w:after="0" w:line="240" w:lineRule="auto"/>
        <w:textAlignment w:val="baseline"/>
        <w:rPr>
          <w:rFonts w:ascii="inherit" w:eastAsia="Times New Roman" w:hAnsi="inherit" w:cs="Arial"/>
          <w:color w:val="5F6D80"/>
          <w:sz w:val="30"/>
          <w:szCs w:val="30"/>
          <w:lang w:eastAsia="en-GB"/>
        </w:rPr>
      </w:pPr>
    </w:p>
    <w:p w14:paraId="3FCEACC2" w14:textId="77777777" w:rsidR="000E1FC9" w:rsidRDefault="00FC4D2A" w:rsidP="00DA312A">
      <w:pPr>
        <w:spacing w:after="0" w:line="240" w:lineRule="auto"/>
        <w:textAlignment w:val="baseline"/>
        <w:rPr>
          <w:rFonts w:ascii="inherit" w:eastAsia="Times New Roman" w:hAnsi="inherit" w:cs="Arial"/>
          <w:b/>
          <w:bCs/>
          <w:color w:val="5F6D80"/>
          <w:sz w:val="30"/>
          <w:szCs w:val="30"/>
          <w:bdr w:val="none" w:sz="0" w:space="0" w:color="auto" w:frame="1"/>
          <w:lang w:eastAsia="en-GB"/>
        </w:rPr>
      </w:pPr>
      <w:r>
        <w:rPr>
          <w:rFonts w:ascii="inherit" w:eastAsia="Times New Roman" w:hAnsi="inherit" w:cs="Arial"/>
          <w:b/>
          <w:bCs/>
          <w:color w:val="5F6D80"/>
          <w:sz w:val="30"/>
          <w:szCs w:val="30"/>
          <w:bdr w:val="none" w:sz="0" w:space="0" w:color="auto" w:frame="1"/>
          <w:lang w:eastAsia="en-GB"/>
        </w:rPr>
        <w:t>C) Parish Clerk</w:t>
      </w:r>
    </w:p>
    <w:p w14:paraId="50A66AE2" w14:textId="77777777" w:rsidR="00841DDA" w:rsidRDefault="000E1FC9" w:rsidP="00DA312A">
      <w:pPr>
        <w:spacing w:after="0" w:line="240" w:lineRule="auto"/>
        <w:textAlignment w:val="baseline"/>
        <w:rPr>
          <w:rFonts w:ascii="inherit" w:eastAsia="Times New Roman" w:hAnsi="inherit" w:cs="Arial"/>
          <w:color w:val="5F6D80"/>
          <w:sz w:val="28"/>
          <w:szCs w:val="28"/>
          <w:bdr w:val="none" w:sz="0" w:space="0" w:color="auto" w:frame="1"/>
          <w:lang w:eastAsia="en-GB"/>
        </w:rPr>
      </w:pPr>
      <w:r w:rsidRPr="000E1FC9">
        <w:rPr>
          <w:rFonts w:ascii="inherit" w:eastAsia="Times New Roman" w:hAnsi="inherit" w:cs="Arial"/>
          <w:color w:val="5F6D80"/>
          <w:sz w:val="28"/>
          <w:szCs w:val="28"/>
          <w:bdr w:val="none" w:sz="0" w:space="0" w:color="auto" w:frame="1"/>
          <w:lang w:eastAsia="en-GB"/>
        </w:rPr>
        <w:t>- To provide support where needed</w:t>
      </w:r>
    </w:p>
    <w:p w14:paraId="5F34A735" w14:textId="1BA642AC" w:rsidR="009F49A0" w:rsidRPr="000E1FC9" w:rsidRDefault="00841DDA" w:rsidP="00DA312A">
      <w:pPr>
        <w:spacing w:after="0" w:line="240" w:lineRule="auto"/>
        <w:textAlignment w:val="baseline"/>
        <w:rPr>
          <w:rFonts w:ascii="inherit" w:eastAsia="Times New Roman" w:hAnsi="inherit" w:cs="Arial"/>
          <w:color w:val="5F6D80"/>
          <w:sz w:val="28"/>
          <w:szCs w:val="28"/>
          <w:lang w:eastAsia="en-GB"/>
        </w:rPr>
      </w:pPr>
      <w:r>
        <w:rPr>
          <w:rFonts w:ascii="inherit" w:eastAsia="Times New Roman" w:hAnsi="inherit" w:cs="Arial"/>
          <w:color w:val="5F6D80"/>
          <w:sz w:val="28"/>
          <w:szCs w:val="28"/>
          <w:bdr w:val="none" w:sz="0" w:space="0" w:color="auto" w:frame="1"/>
          <w:lang w:eastAsia="en-GB"/>
        </w:rPr>
        <w:t>- To manage any expenditure</w:t>
      </w:r>
      <w:r w:rsidR="009F49A0" w:rsidRPr="000E1FC9">
        <w:rPr>
          <w:rFonts w:ascii="inherit" w:eastAsia="Times New Roman" w:hAnsi="inherit" w:cs="Arial"/>
          <w:color w:val="5F6D80"/>
          <w:sz w:val="28"/>
          <w:szCs w:val="28"/>
          <w:lang w:eastAsia="en-GB"/>
        </w:rPr>
        <w:br/>
      </w:r>
    </w:p>
    <w:p w14:paraId="01FF8096" w14:textId="052E32E3"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 xml:space="preserve">6.   </w:t>
      </w:r>
      <w:r w:rsidR="001A67F4">
        <w:rPr>
          <w:rFonts w:ascii="inherit" w:eastAsia="Times New Roman" w:hAnsi="inherit" w:cs="Arial"/>
          <w:b/>
          <w:bCs/>
          <w:color w:val="5F6D80"/>
          <w:sz w:val="38"/>
          <w:szCs w:val="38"/>
          <w:lang w:eastAsia="en-GB"/>
        </w:rPr>
        <w:t>Community</w:t>
      </w:r>
      <w:r w:rsidRPr="009F49A0">
        <w:rPr>
          <w:rFonts w:ascii="inherit" w:eastAsia="Times New Roman" w:hAnsi="inherit" w:cs="Arial"/>
          <w:b/>
          <w:bCs/>
          <w:color w:val="5F6D80"/>
          <w:sz w:val="38"/>
          <w:szCs w:val="38"/>
          <w:lang w:eastAsia="en-GB"/>
        </w:rPr>
        <w:t xml:space="preserve"> Skills and </w:t>
      </w:r>
      <w:r w:rsidR="001A67F4">
        <w:rPr>
          <w:rFonts w:ascii="inherit" w:eastAsia="Times New Roman" w:hAnsi="inherit" w:cs="Arial"/>
          <w:b/>
          <w:bCs/>
          <w:color w:val="5F6D80"/>
          <w:sz w:val="38"/>
          <w:szCs w:val="38"/>
          <w:lang w:eastAsia="en-GB"/>
        </w:rPr>
        <w:t>R</w:t>
      </w:r>
      <w:r w:rsidRPr="009F49A0">
        <w:rPr>
          <w:rFonts w:ascii="inherit" w:eastAsia="Times New Roman" w:hAnsi="inherit" w:cs="Arial"/>
          <w:b/>
          <w:bCs/>
          <w:color w:val="5F6D80"/>
          <w:sz w:val="38"/>
          <w:szCs w:val="38"/>
          <w:lang w:eastAsia="en-GB"/>
        </w:rPr>
        <w:t>esources</w:t>
      </w:r>
    </w:p>
    <w:p w14:paraId="0068E388" w14:textId="77777777" w:rsidR="00C476FA" w:rsidRDefault="00CC3AE5" w:rsidP="008B2179">
      <w:pPr>
        <w:spacing w:after="0" w:line="240" w:lineRule="auto"/>
        <w:textAlignment w:val="baseline"/>
        <w:rPr>
          <w:rFonts w:ascii="inherit" w:eastAsia="Times New Roman" w:hAnsi="inherit" w:cs="Arial"/>
          <w:color w:val="5F6D80"/>
          <w:sz w:val="30"/>
          <w:szCs w:val="30"/>
          <w:lang w:eastAsia="en-GB"/>
        </w:rPr>
      </w:pPr>
      <w:r>
        <w:rPr>
          <w:rFonts w:ascii="inherit" w:eastAsia="Times New Roman" w:hAnsi="inherit" w:cs="Arial"/>
          <w:color w:val="5F6D80"/>
          <w:sz w:val="30"/>
          <w:szCs w:val="30"/>
          <w:lang w:eastAsia="en-GB"/>
        </w:rPr>
        <w:t xml:space="preserve">- </w:t>
      </w:r>
      <w:r w:rsidR="00152130">
        <w:rPr>
          <w:rFonts w:ascii="inherit" w:eastAsia="Times New Roman" w:hAnsi="inherit" w:cs="Arial"/>
          <w:color w:val="5F6D80"/>
          <w:sz w:val="30"/>
          <w:szCs w:val="30"/>
          <w:lang w:eastAsia="en-GB"/>
        </w:rPr>
        <w:t>Roads, d</w:t>
      </w:r>
      <w:r w:rsidR="009F49A0" w:rsidRPr="009F49A0">
        <w:rPr>
          <w:rFonts w:ascii="inherit" w:eastAsia="Times New Roman" w:hAnsi="inherit" w:cs="Arial"/>
          <w:color w:val="5F6D80"/>
          <w:sz w:val="30"/>
          <w:szCs w:val="30"/>
          <w:lang w:eastAsia="en-GB"/>
        </w:rPr>
        <w:t xml:space="preserve">rivers and vehicles </w:t>
      </w:r>
      <w:r w:rsidR="00CC5F08" w:rsidRPr="009F49A0">
        <w:rPr>
          <w:rFonts w:ascii="inherit" w:eastAsia="Times New Roman" w:hAnsi="inherit" w:cs="Arial"/>
          <w:color w:val="5F6D80"/>
          <w:sz w:val="30"/>
          <w:szCs w:val="30"/>
          <w:lang w:eastAsia="en-GB"/>
        </w:rPr>
        <w:t>e.g.,</w:t>
      </w:r>
      <w:r w:rsidR="009F49A0" w:rsidRPr="009F49A0">
        <w:rPr>
          <w:rFonts w:ascii="inherit" w:eastAsia="Times New Roman" w:hAnsi="inherit" w:cs="Arial"/>
          <w:color w:val="5F6D80"/>
          <w:sz w:val="30"/>
          <w:szCs w:val="30"/>
          <w:lang w:eastAsia="en-GB"/>
        </w:rPr>
        <w:t xml:space="preserve"> LADS drivers, tractors, </w:t>
      </w:r>
      <w:r w:rsidR="000645C5" w:rsidRPr="009F49A0">
        <w:rPr>
          <w:rFonts w:ascii="inherit" w:eastAsia="Times New Roman" w:hAnsi="inherit" w:cs="Arial"/>
          <w:color w:val="5F6D80"/>
          <w:sz w:val="30"/>
          <w:szCs w:val="30"/>
          <w:lang w:eastAsia="en-GB"/>
        </w:rPr>
        <w:t>four-wheel</w:t>
      </w:r>
      <w:r w:rsidR="009F49A0" w:rsidRPr="009F49A0">
        <w:rPr>
          <w:rFonts w:ascii="inherit" w:eastAsia="Times New Roman" w:hAnsi="inherit" w:cs="Arial"/>
          <w:color w:val="5F6D80"/>
          <w:sz w:val="30"/>
          <w:szCs w:val="30"/>
          <w:lang w:eastAsia="en-GB"/>
        </w:rPr>
        <w:t xml:space="preserve"> drive vehicles</w:t>
      </w:r>
    </w:p>
    <w:p w14:paraId="3F84ADED" w14:textId="7ED146A0" w:rsidR="008B2179" w:rsidRDefault="00CC3AE5" w:rsidP="008B2179">
      <w:pPr>
        <w:spacing w:after="0" w:line="240" w:lineRule="auto"/>
        <w:textAlignment w:val="baseline"/>
        <w:rPr>
          <w:rFonts w:ascii="inherit" w:eastAsia="Times New Roman" w:hAnsi="inherit" w:cs="Arial"/>
          <w:color w:val="5F6D80"/>
          <w:sz w:val="30"/>
          <w:szCs w:val="30"/>
          <w:lang w:eastAsia="en-GB"/>
        </w:rPr>
      </w:pPr>
      <w:r>
        <w:rPr>
          <w:rFonts w:ascii="inherit" w:eastAsia="Times New Roman" w:hAnsi="inherit" w:cs="Arial"/>
          <w:color w:val="5F6D80"/>
          <w:sz w:val="30"/>
          <w:szCs w:val="30"/>
          <w:lang w:eastAsia="en-GB"/>
        </w:rPr>
        <w:t xml:space="preserve">- </w:t>
      </w:r>
      <w:r w:rsidR="009F49A0" w:rsidRPr="009F49A0">
        <w:rPr>
          <w:rFonts w:ascii="inherit" w:eastAsia="Times New Roman" w:hAnsi="inherit" w:cs="Arial"/>
          <w:color w:val="5F6D80"/>
          <w:sz w:val="30"/>
          <w:szCs w:val="30"/>
          <w:lang w:eastAsia="en-GB"/>
        </w:rPr>
        <w:t xml:space="preserve">Equipment </w:t>
      </w:r>
      <w:r w:rsidR="00010BBA" w:rsidRPr="009F49A0">
        <w:rPr>
          <w:rFonts w:ascii="inherit" w:eastAsia="Times New Roman" w:hAnsi="inherit" w:cs="Arial"/>
          <w:color w:val="5F6D80"/>
          <w:sz w:val="30"/>
          <w:szCs w:val="30"/>
          <w:lang w:eastAsia="en-GB"/>
        </w:rPr>
        <w:t>e.g.,</w:t>
      </w:r>
      <w:r w:rsidR="009F49A0" w:rsidRPr="009F49A0">
        <w:rPr>
          <w:rFonts w:ascii="inherit" w:eastAsia="Times New Roman" w:hAnsi="inherit" w:cs="Arial"/>
          <w:color w:val="5F6D80"/>
          <w:sz w:val="30"/>
          <w:szCs w:val="30"/>
          <w:lang w:eastAsia="en-GB"/>
        </w:rPr>
        <w:t xml:space="preserve"> chain saws, diggers, shovels, pumps, generators, drain rods etc</w:t>
      </w:r>
      <w:r w:rsidR="009F49A0" w:rsidRPr="009F49A0">
        <w:rPr>
          <w:rFonts w:ascii="inherit" w:eastAsia="Times New Roman" w:hAnsi="inherit" w:cs="Arial"/>
          <w:color w:val="5F6D80"/>
          <w:sz w:val="30"/>
          <w:szCs w:val="30"/>
          <w:lang w:eastAsia="en-GB"/>
        </w:rPr>
        <w:br/>
      </w:r>
      <w:r>
        <w:rPr>
          <w:rFonts w:ascii="inherit" w:eastAsia="Times New Roman" w:hAnsi="inherit" w:cs="Arial"/>
          <w:color w:val="5F6D80"/>
          <w:sz w:val="30"/>
          <w:szCs w:val="30"/>
          <w:lang w:eastAsia="en-GB"/>
        </w:rPr>
        <w:t xml:space="preserve">- </w:t>
      </w:r>
      <w:r w:rsidR="008B2179">
        <w:rPr>
          <w:rFonts w:ascii="inherit" w:eastAsia="Times New Roman" w:hAnsi="inherit" w:cs="Arial"/>
          <w:color w:val="5F6D80"/>
          <w:sz w:val="30"/>
          <w:szCs w:val="30"/>
          <w:lang w:eastAsia="en-GB"/>
        </w:rPr>
        <w:t xml:space="preserve">Livestock </w:t>
      </w:r>
      <w:r w:rsidR="00A22B27">
        <w:rPr>
          <w:rFonts w:ascii="inherit" w:eastAsia="Times New Roman" w:hAnsi="inherit" w:cs="Arial"/>
          <w:color w:val="5F6D80"/>
          <w:sz w:val="30"/>
          <w:szCs w:val="30"/>
          <w:lang w:eastAsia="en-GB"/>
        </w:rPr>
        <w:t xml:space="preserve">and </w:t>
      </w:r>
      <w:r w:rsidR="00520C90">
        <w:rPr>
          <w:rFonts w:ascii="inherit" w:eastAsia="Times New Roman" w:hAnsi="inherit" w:cs="Arial"/>
          <w:color w:val="5F6D80"/>
          <w:sz w:val="30"/>
          <w:szCs w:val="30"/>
          <w:lang w:eastAsia="en-GB"/>
        </w:rPr>
        <w:t>tr</w:t>
      </w:r>
      <w:r w:rsidR="00A22B27">
        <w:rPr>
          <w:rFonts w:ascii="inherit" w:eastAsia="Times New Roman" w:hAnsi="inherit" w:cs="Arial"/>
          <w:color w:val="5F6D80"/>
          <w:sz w:val="30"/>
          <w:szCs w:val="30"/>
          <w:lang w:eastAsia="en-GB"/>
        </w:rPr>
        <w:t xml:space="preserve">ee specialists </w:t>
      </w:r>
    </w:p>
    <w:p w14:paraId="41F4B649" w14:textId="7A97D203" w:rsidR="009F49A0" w:rsidRPr="00C476FA" w:rsidRDefault="00CC3AE5" w:rsidP="009F49A0">
      <w:pPr>
        <w:spacing w:after="360" w:line="240" w:lineRule="auto"/>
        <w:textAlignment w:val="baseline"/>
        <w:rPr>
          <w:rFonts w:ascii="inherit" w:eastAsia="Times New Roman" w:hAnsi="inherit" w:cs="Arial"/>
          <w:color w:val="5F6D80"/>
          <w:sz w:val="30"/>
          <w:szCs w:val="30"/>
          <w:lang w:eastAsia="en-GB"/>
        </w:rPr>
      </w:pPr>
      <w:r>
        <w:rPr>
          <w:rFonts w:ascii="inherit" w:eastAsia="Times New Roman" w:hAnsi="inherit" w:cs="Arial"/>
          <w:color w:val="5F6D80"/>
          <w:sz w:val="30"/>
          <w:szCs w:val="30"/>
          <w:lang w:eastAsia="en-GB"/>
        </w:rPr>
        <w:t xml:space="preserve">- </w:t>
      </w:r>
      <w:r w:rsidR="009F49A0" w:rsidRPr="009F49A0">
        <w:rPr>
          <w:rFonts w:ascii="inherit" w:eastAsia="Times New Roman" w:hAnsi="inherit" w:cs="Arial"/>
          <w:color w:val="5F6D80"/>
          <w:sz w:val="30"/>
          <w:szCs w:val="30"/>
          <w:lang w:eastAsia="en-GB"/>
        </w:rPr>
        <w:t xml:space="preserve">Drainage – rivers, streams, ditches, </w:t>
      </w:r>
      <w:r w:rsidR="008057B5" w:rsidRPr="009F49A0">
        <w:rPr>
          <w:rFonts w:ascii="inherit" w:eastAsia="Times New Roman" w:hAnsi="inherit" w:cs="Arial"/>
          <w:color w:val="5F6D80"/>
          <w:sz w:val="30"/>
          <w:szCs w:val="30"/>
          <w:lang w:eastAsia="en-GB"/>
        </w:rPr>
        <w:t>gullies</w:t>
      </w:r>
      <w:r w:rsidR="009F49A0" w:rsidRPr="009F49A0">
        <w:rPr>
          <w:rFonts w:ascii="inherit" w:eastAsia="Times New Roman" w:hAnsi="inherit" w:cs="Arial"/>
          <w:color w:val="5F6D80"/>
          <w:sz w:val="30"/>
          <w:szCs w:val="30"/>
          <w:lang w:eastAsia="en-GB"/>
        </w:rPr>
        <w:t xml:space="preserve">, buddles, pipes. </w:t>
      </w:r>
      <w:r w:rsidR="009F49A0" w:rsidRPr="009F49A0">
        <w:rPr>
          <w:rFonts w:ascii="inherit" w:eastAsia="Times New Roman" w:hAnsi="inherit" w:cs="Arial"/>
          <w:color w:val="5F6D80"/>
          <w:sz w:val="30"/>
          <w:szCs w:val="30"/>
          <w:lang w:eastAsia="en-GB"/>
        </w:rPr>
        <w:br/>
      </w:r>
      <w:r>
        <w:rPr>
          <w:rFonts w:ascii="inherit" w:eastAsia="Times New Roman" w:hAnsi="inherit" w:cs="Arial"/>
          <w:color w:val="5F6D80"/>
          <w:sz w:val="30"/>
          <w:szCs w:val="30"/>
          <w:lang w:eastAsia="en-GB"/>
        </w:rPr>
        <w:t xml:space="preserve">- </w:t>
      </w:r>
      <w:r w:rsidR="009F49A0" w:rsidRPr="009F49A0">
        <w:rPr>
          <w:rFonts w:ascii="inherit" w:eastAsia="Times New Roman" w:hAnsi="inherit" w:cs="Arial"/>
          <w:color w:val="5F6D80"/>
          <w:sz w:val="30"/>
          <w:szCs w:val="30"/>
          <w:lang w:eastAsia="en-GB"/>
        </w:rPr>
        <w:t xml:space="preserve">Able bodied volunteers. </w:t>
      </w:r>
    </w:p>
    <w:p w14:paraId="6401E669" w14:textId="5C70CF5D" w:rsidR="009F49A0" w:rsidRPr="007D2E9E" w:rsidRDefault="009F49A0" w:rsidP="007D2E9E">
      <w:pPr>
        <w:spacing w:after="360" w:line="240" w:lineRule="auto"/>
        <w:textAlignment w:val="baseline"/>
        <w:rPr>
          <w:rFonts w:ascii="inherit" w:eastAsia="Times New Roman" w:hAnsi="inherit" w:cs="Arial"/>
          <w:color w:val="44546A" w:themeColor="text2"/>
          <w:sz w:val="30"/>
          <w:szCs w:val="30"/>
          <w:lang w:eastAsia="en-GB"/>
        </w:rPr>
      </w:pPr>
      <w:r w:rsidRPr="009F49A0">
        <w:rPr>
          <w:rFonts w:ascii="inherit" w:eastAsia="Times New Roman" w:hAnsi="inherit" w:cs="Arial"/>
          <w:b/>
          <w:bCs/>
          <w:color w:val="5F6D80"/>
          <w:sz w:val="38"/>
          <w:szCs w:val="38"/>
          <w:lang w:eastAsia="en-GB"/>
        </w:rPr>
        <w:t>7.  Vulnerable Residents</w:t>
      </w:r>
      <w:r w:rsidR="001A67F4">
        <w:rPr>
          <w:rFonts w:ascii="inherit" w:eastAsia="Times New Roman" w:hAnsi="inherit" w:cs="Arial"/>
          <w:b/>
          <w:bCs/>
          <w:color w:val="5F6D80"/>
          <w:sz w:val="38"/>
          <w:szCs w:val="38"/>
          <w:lang w:eastAsia="en-GB"/>
        </w:rPr>
        <w:t xml:space="preserve"> </w:t>
      </w:r>
    </w:p>
    <w:p w14:paraId="37F13D76" w14:textId="7777777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It is the responsibility of all to look after the more vulnerable people in our community whether they are near neighbours or not to ensure they are safe and informed in the case of a major incident.</w:t>
      </w:r>
    </w:p>
    <w:p w14:paraId="3CCFA040"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8.   Facilities.</w:t>
      </w:r>
    </w:p>
    <w:p w14:paraId="008FEE4C" w14:textId="77777777" w:rsidR="009D0589" w:rsidRPr="009D0589" w:rsidRDefault="009F49A0" w:rsidP="003F450F">
      <w:pPr>
        <w:spacing w:after="0" w:line="240" w:lineRule="auto"/>
        <w:textAlignment w:val="baseline"/>
        <w:rPr>
          <w:rFonts w:ascii="inherit" w:eastAsia="Times New Roman" w:hAnsi="inherit" w:cs="Arial"/>
          <w:b/>
          <w:bCs/>
          <w:color w:val="5F6D80"/>
          <w:sz w:val="30"/>
          <w:szCs w:val="30"/>
          <w:lang w:eastAsia="en-GB"/>
        </w:rPr>
      </w:pPr>
      <w:r w:rsidRPr="009D0589">
        <w:rPr>
          <w:rFonts w:ascii="inherit" w:eastAsia="Times New Roman" w:hAnsi="inherit" w:cs="Arial"/>
          <w:b/>
          <w:bCs/>
          <w:color w:val="5F6D80"/>
          <w:sz w:val="30"/>
          <w:szCs w:val="30"/>
          <w:lang w:eastAsia="en-GB"/>
        </w:rPr>
        <w:t xml:space="preserve">Village Hall </w:t>
      </w:r>
    </w:p>
    <w:p w14:paraId="4E7DF5F4" w14:textId="644309EB" w:rsidR="003F450F" w:rsidRDefault="009F49A0" w:rsidP="009F49A0">
      <w:pPr>
        <w:spacing w:after="360" w:line="240" w:lineRule="auto"/>
        <w:textAlignment w:val="baseline"/>
        <w:rPr>
          <w:rFonts w:ascii="inherit" w:eastAsia="Times New Roman" w:hAnsi="inherit" w:cs="Arial"/>
          <w:b/>
          <w:bCs/>
          <w:color w:val="5F6D80"/>
          <w:sz w:val="30"/>
          <w:szCs w:val="30"/>
          <w:lang w:eastAsia="en-GB"/>
        </w:rPr>
      </w:pPr>
      <w:r w:rsidRPr="009F49A0">
        <w:rPr>
          <w:rFonts w:ascii="inherit" w:eastAsia="Times New Roman" w:hAnsi="inherit" w:cs="Arial"/>
          <w:color w:val="5F6D80"/>
          <w:sz w:val="30"/>
          <w:szCs w:val="30"/>
          <w:lang w:eastAsia="en-GB"/>
        </w:rPr>
        <w:t>The Village Hall will act as the Control Point and Communications hub.</w:t>
      </w:r>
      <w:r w:rsidRPr="009F49A0">
        <w:rPr>
          <w:rFonts w:ascii="inherit" w:eastAsia="Times New Roman" w:hAnsi="inherit" w:cs="Arial"/>
          <w:color w:val="5F6D80"/>
          <w:sz w:val="30"/>
          <w:szCs w:val="30"/>
          <w:lang w:eastAsia="en-GB"/>
        </w:rPr>
        <w:br/>
        <w:t>The Village Hall will also be the village assembly point if this is needed in emergency.</w:t>
      </w:r>
      <w:r w:rsidRPr="009F49A0">
        <w:rPr>
          <w:rFonts w:ascii="inherit" w:eastAsia="Times New Roman" w:hAnsi="inherit" w:cs="Arial"/>
          <w:color w:val="5F6D80"/>
          <w:sz w:val="30"/>
          <w:szCs w:val="30"/>
          <w:lang w:eastAsia="en-GB"/>
        </w:rPr>
        <w:br/>
        <w:t>In case there is a need for an evacuation and to provide a place of refuge the Village Hall will be made available.</w:t>
      </w:r>
      <w:r w:rsidRPr="009F49A0">
        <w:rPr>
          <w:rFonts w:ascii="inherit" w:eastAsia="Times New Roman" w:hAnsi="inherit" w:cs="Arial"/>
          <w:color w:val="5F6D80"/>
          <w:sz w:val="30"/>
          <w:szCs w:val="30"/>
          <w:lang w:eastAsia="en-GB"/>
        </w:rPr>
        <w:br/>
        <w:t>The Church and the Cleave are alternative facilities,</w:t>
      </w:r>
      <w:r w:rsidR="003E2D0C">
        <w:rPr>
          <w:rFonts w:ascii="inherit" w:eastAsia="Times New Roman" w:hAnsi="inherit" w:cs="Arial"/>
          <w:color w:val="5F6D80"/>
          <w:sz w:val="30"/>
          <w:szCs w:val="30"/>
          <w:lang w:eastAsia="en-GB"/>
        </w:rPr>
        <w:t xml:space="preserve"> </w:t>
      </w:r>
      <w:r w:rsidRPr="009F49A0">
        <w:rPr>
          <w:rFonts w:ascii="inherit" w:eastAsia="Times New Roman" w:hAnsi="inherit" w:cs="Arial"/>
          <w:color w:val="5F6D80"/>
          <w:sz w:val="30"/>
          <w:szCs w:val="30"/>
          <w:lang w:eastAsia="en-GB"/>
        </w:rPr>
        <w:t>if necessary.</w:t>
      </w:r>
    </w:p>
    <w:p w14:paraId="4D202916" w14:textId="6ED009E2" w:rsidR="009D0589" w:rsidRDefault="009F49A0" w:rsidP="003F450F">
      <w:pPr>
        <w:spacing w:after="0" w:line="240" w:lineRule="auto"/>
        <w:textAlignment w:val="baseline"/>
        <w:rPr>
          <w:rFonts w:ascii="inherit" w:eastAsia="Times New Roman" w:hAnsi="inherit" w:cs="Arial"/>
          <w:color w:val="5F6D80"/>
          <w:sz w:val="30"/>
          <w:szCs w:val="30"/>
          <w:lang w:eastAsia="en-GB"/>
        </w:rPr>
      </w:pPr>
      <w:r w:rsidRPr="009D0589">
        <w:rPr>
          <w:rFonts w:ascii="inherit" w:eastAsia="Times New Roman" w:hAnsi="inherit" w:cs="Arial"/>
          <w:b/>
          <w:bCs/>
          <w:color w:val="5F6D80"/>
          <w:sz w:val="30"/>
          <w:szCs w:val="30"/>
          <w:lang w:eastAsia="en-GB"/>
        </w:rPr>
        <w:t>Orchard Garage</w:t>
      </w:r>
      <w:r w:rsidRPr="009F49A0">
        <w:rPr>
          <w:rFonts w:ascii="inherit" w:eastAsia="Times New Roman" w:hAnsi="inherit" w:cs="Arial"/>
          <w:color w:val="5F6D80"/>
          <w:sz w:val="30"/>
          <w:szCs w:val="30"/>
          <w:lang w:eastAsia="en-GB"/>
        </w:rPr>
        <w:t xml:space="preserve"> </w:t>
      </w:r>
    </w:p>
    <w:p w14:paraId="04437C90" w14:textId="4BCD2997" w:rsidR="009F49A0" w:rsidRPr="009F49A0" w:rsidRDefault="009F49A0"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lastRenderedPageBreak/>
        <w:t>For vehicle recovery or repairs.</w:t>
      </w:r>
    </w:p>
    <w:p w14:paraId="2C0E5477"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9. Communications Cascade.</w:t>
      </w:r>
    </w:p>
    <w:p w14:paraId="43C3E281" w14:textId="5AACE887" w:rsidR="009F1198" w:rsidRDefault="009F49A0" w:rsidP="003716B6">
      <w:pPr>
        <w:spacing w:after="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 xml:space="preserve">Once the decision is made to activate the Emergency Plan the </w:t>
      </w:r>
      <w:r w:rsidR="00045118" w:rsidRPr="009F49A0">
        <w:rPr>
          <w:rFonts w:ascii="inherit" w:eastAsia="Times New Roman" w:hAnsi="inherit" w:cs="Arial"/>
          <w:color w:val="5F6D80"/>
          <w:sz w:val="30"/>
          <w:szCs w:val="30"/>
          <w:lang w:eastAsia="en-GB"/>
        </w:rPr>
        <w:t>coordinators</w:t>
      </w:r>
      <w:r w:rsidRPr="009F49A0">
        <w:rPr>
          <w:rFonts w:ascii="inherit" w:eastAsia="Times New Roman" w:hAnsi="inherit" w:cs="Arial"/>
          <w:color w:val="5F6D80"/>
          <w:sz w:val="30"/>
          <w:szCs w:val="30"/>
          <w:lang w:eastAsia="en-GB"/>
        </w:rPr>
        <w:t xml:space="preserve"> will c</w:t>
      </w:r>
      <w:r w:rsidR="00D7599F">
        <w:rPr>
          <w:rFonts w:ascii="inherit" w:eastAsia="Times New Roman" w:hAnsi="inherit" w:cs="Arial"/>
          <w:color w:val="5F6D80"/>
          <w:sz w:val="30"/>
          <w:szCs w:val="30"/>
          <w:lang w:eastAsia="en-GB"/>
        </w:rPr>
        <w:t xml:space="preserve">ontact their </w:t>
      </w:r>
      <w:r w:rsidRPr="009F49A0">
        <w:rPr>
          <w:rFonts w:ascii="inherit" w:eastAsia="Times New Roman" w:hAnsi="inherit" w:cs="Arial"/>
          <w:color w:val="5F6D80"/>
          <w:sz w:val="30"/>
          <w:szCs w:val="30"/>
          <w:lang w:eastAsia="en-GB"/>
        </w:rPr>
        <w:t>volunteers,</w:t>
      </w:r>
      <w:r w:rsidR="00D7599F">
        <w:rPr>
          <w:rFonts w:ascii="inherit" w:eastAsia="Times New Roman" w:hAnsi="inherit" w:cs="Arial"/>
          <w:color w:val="5F6D80"/>
          <w:sz w:val="30"/>
          <w:szCs w:val="30"/>
          <w:lang w:eastAsia="en-GB"/>
        </w:rPr>
        <w:t xml:space="preserve"> requesting they </w:t>
      </w:r>
      <w:r w:rsidRPr="009F49A0">
        <w:rPr>
          <w:rFonts w:ascii="inherit" w:eastAsia="Times New Roman" w:hAnsi="inherit" w:cs="Arial"/>
          <w:color w:val="5F6D80"/>
          <w:sz w:val="30"/>
          <w:szCs w:val="30"/>
          <w:lang w:eastAsia="en-GB"/>
        </w:rPr>
        <w:t>attend the scene of the incident or stand by for further instructions.</w:t>
      </w:r>
      <w:r w:rsidRPr="009F49A0">
        <w:rPr>
          <w:rFonts w:ascii="inherit" w:eastAsia="Times New Roman" w:hAnsi="inherit" w:cs="Arial"/>
          <w:color w:val="5F6D80"/>
          <w:sz w:val="30"/>
          <w:szCs w:val="30"/>
          <w:lang w:eastAsia="en-GB"/>
        </w:rPr>
        <w:br/>
      </w:r>
      <w:r w:rsidR="00F93F62">
        <w:rPr>
          <w:rFonts w:ascii="inherit" w:eastAsia="Times New Roman" w:hAnsi="inherit" w:cs="Arial"/>
          <w:color w:val="5F6D80"/>
          <w:sz w:val="30"/>
          <w:szCs w:val="30"/>
          <w:lang w:eastAsia="en-GB"/>
        </w:rPr>
        <w:t>If necessary, t</w:t>
      </w:r>
      <w:r w:rsidRPr="009F49A0">
        <w:rPr>
          <w:rFonts w:ascii="inherit" w:eastAsia="Times New Roman" w:hAnsi="inherit" w:cs="Arial"/>
          <w:color w:val="5F6D80"/>
          <w:sz w:val="30"/>
          <w:szCs w:val="30"/>
          <w:lang w:eastAsia="en-GB"/>
        </w:rPr>
        <w:t xml:space="preserve">he </w:t>
      </w:r>
      <w:r w:rsidR="00045118" w:rsidRPr="009F49A0">
        <w:rPr>
          <w:rFonts w:ascii="inherit" w:eastAsia="Times New Roman" w:hAnsi="inherit" w:cs="Arial"/>
          <w:color w:val="5F6D80"/>
          <w:sz w:val="30"/>
          <w:szCs w:val="30"/>
          <w:lang w:eastAsia="en-GB"/>
        </w:rPr>
        <w:t>coordinators</w:t>
      </w:r>
      <w:r w:rsidRPr="009F49A0">
        <w:rPr>
          <w:rFonts w:ascii="inherit" w:eastAsia="Times New Roman" w:hAnsi="inherit" w:cs="Arial"/>
          <w:color w:val="5F6D80"/>
          <w:sz w:val="30"/>
          <w:szCs w:val="30"/>
          <w:lang w:eastAsia="en-GB"/>
        </w:rPr>
        <w:t xml:space="preserve"> will make contact with the emergency services to set up a line of communication</w:t>
      </w:r>
      <w:r w:rsidR="00E039C1">
        <w:rPr>
          <w:rFonts w:ascii="inherit" w:eastAsia="Times New Roman" w:hAnsi="inherit" w:cs="Arial"/>
          <w:color w:val="5F6D80"/>
          <w:sz w:val="30"/>
          <w:szCs w:val="30"/>
          <w:lang w:eastAsia="en-GB"/>
        </w:rPr>
        <w:t xml:space="preserve">, </w:t>
      </w:r>
      <w:r w:rsidRPr="009F49A0">
        <w:rPr>
          <w:rFonts w:ascii="inherit" w:eastAsia="Times New Roman" w:hAnsi="inherit" w:cs="Arial"/>
          <w:color w:val="5F6D80"/>
          <w:sz w:val="30"/>
          <w:szCs w:val="30"/>
          <w:lang w:eastAsia="en-GB"/>
        </w:rPr>
        <w:t>provid</w:t>
      </w:r>
      <w:r w:rsidR="00E039C1">
        <w:rPr>
          <w:rFonts w:ascii="inherit" w:eastAsia="Times New Roman" w:hAnsi="inherit" w:cs="Arial"/>
          <w:color w:val="5F6D80"/>
          <w:sz w:val="30"/>
          <w:szCs w:val="30"/>
          <w:lang w:eastAsia="en-GB"/>
        </w:rPr>
        <w:t>ing</w:t>
      </w:r>
      <w:r w:rsidRPr="009F49A0">
        <w:rPr>
          <w:rFonts w:ascii="inherit" w:eastAsia="Times New Roman" w:hAnsi="inherit" w:cs="Arial"/>
          <w:color w:val="5F6D80"/>
          <w:sz w:val="30"/>
          <w:szCs w:val="30"/>
          <w:lang w:eastAsia="en-GB"/>
        </w:rPr>
        <w:t xml:space="preserve"> relevant information, advice and guidance.</w:t>
      </w:r>
      <w:r w:rsidRPr="009F49A0">
        <w:rPr>
          <w:rFonts w:ascii="inherit" w:eastAsia="Times New Roman" w:hAnsi="inherit" w:cs="Arial"/>
          <w:color w:val="5F6D80"/>
          <w:sz w:val="30"/>
          <w:szCs w:val="30"/>
          <w:lang w:eastAsia="en-GB"/>
        </w:rPr>
        <w:br/>
        <w:t xml:space="preserve">The </w:t>
      </w:r>
      <w:r w:rsidR="00045118" w:rsidRPr="009F49A0">
        <w:rPr>
          <w:rFonts w:ascii="inherit" w:eastAsia="Times New Roman" w:hAnsi="inherit" w:cs="Arial"/>
          <w:color w:val="5F6D80"/>
          <w:sz w:val="30"/>
          <w:szCs w:val="30"/>
          <w:lang w:eastAsia="en-GB"/>
        </w:rPr>
        <w:t>coordinators</w:t>
      </w:r>
      <w:r w:rsidRPr="009F49A0">
        <w:rPr>
          <w:rFonts w:ascii="inherit" w:eastAsia="Times New Roman" w:hAnsi="inherit" w:cs="Arial"/>
          <w:color w:val="5F6D80"/>
          <w:sz w:val="30"/>
          <w:szCs w:val="30"/>
          <w:lang w:eastAsia="en-GB"/>
        </w:rPr>
        <w:t xml:space="preserve"> will contact the various agencies and local authorities</w:t>
      </w:r>
      <w:r w:rsidR="00E039C1">
        <w:rPr>
          <w:rFonts w:ascii="inherit" w:eastAsia="Times New Roman" w:hAnsi="inherit" w:cs="Arial"/>
          <w:color w:val="5F6D80"/>
          <w:sz w:val="30"/>
          <w:szCs w:val="30"/>
          <w:lang w:eastAsia="en-GB"/>
        </w:rPr>
        <w:t>,</w:t>
      </w:r>
      <w:r w:rsidRPr="009F49A0">
        <w:rPr>
          <w:rFonts w:ascii="inherit" w:eastAsia="Times New Roman" w:hAnsi="inherit" w:cs="Arial"/>
          <w:color w:val="5F6D80"/>
          <w:sz w:val="30"/>
          <w:szCs w:val="30"/>
          <w:lang w:eastAsia="en-GB"/>
        </w:rPr>
        <w:t xml:space="preserve"> depending on the nature of the incident. </w:t>
      </w:r>
    </w:p>
    <w:p w14:paraId="6C9C12FB" w14:textId="007FCE76" w:rsidR="00CC3AE5" w:rsidRPr="009F49A0" w:rsidRDefault="009F1198" w:rsidP="009F49A0">
      <w:pPr>
        <w:spacing w:after="36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 xml:space="preserve"> </w:t>
      </w:r>
      <w:r w:rsidR="009F49A0" w:rsidRPr="009F49A0">
        <w:rPr>
          <w:rFonts w:ascii="inherit" w:eastAsia="Times New Roman" w:hAnsi="inherit" w:cs="Arial"/>
          <w:color w:val="5F6D80"/>
          <w:sz w:val="30"/>
          <w:szCs w:val="30"/>
          <w:lang w:eastAsia="en-GB"/>
        </w:rPr>
        <w:t xml:space="preserve">The </w:t>
      </w:r>
      <w:r w:rsidR="00045118" w:rsidRPr="009F49A0">
        <w:rPr>
          <w:rFonts w:ascii="inherit" w:eastAsia="Times New Roman" w:hAnsi="inherit" w:cs="Arial"/>
          <w:color w:val="5F6D80"/>
          <w:sz w:val="30"/>
          <w:szCs w:val="30"/>
          <w:lang w:eastAsia="en-GB"/>
        </w:rPr>
        <w:t>coordinators</w:t>
      </w:r>
      <w:r w:rsidR="009F49A0" w:rsidRPr="009F49A0">
        <w:rPr>
          <w:rFonts w:ascii="inherit" w:eastAsia="Times New Roman" w:hAnsi="inherit" w:cs="Arial"/>
          <w:color w:val="5F6D80"/>
          <w:sz w:val="30"/>
          <w:szCs w:val="30"/>
          <w:lang w:eastAsia="en-GB"/>
        </w:rPr>
        <w:t xml:space="preserve"> will manage the control point and act as the communications hub throughout the emergency.</w:t>
      </w:r>
      <w:r w:rsidR="009F49A0" w:rsidRPr="009F49A0">
        <w:rPr>
          <w:rFonts w:ascii="inherit" w:eastAsia="Times New Roman" w:hAnsi="inherit" w:cs="Arial"/>
          <w:color w:val="5F6D80"/>
          <w:sz w:val="30"/>
          <w:szCs w:val="30"/>
          <w:lang w:eastAsia="en-GB"/>
        </w:rPr>
        <w:br/>
        <w:t xml:space="preserve">The </w:t>
      </w:r>
      <w:r w:rsidR="00045118" w:rsidRPr="009F49A0">
        <w:rPr>
          <w:rFonts w:ascii="inherit" w:eastAsia="Times New Roman" w:hAnsi="inherit" w:cs="Arial"/>
          <w:color w:val="5F6D80"/>
          <w:sz w:val="30"/>
          <w:szCs w:val="30"/>
          <w:lang w:eastAsia="en-GB"/>
        </w:rPr>
        <w:t>coordinators</w:t>
      </w:r>
      <w:r w:rsidR="009F49A0" w:rsidRPr="009F49A0">
        <w:rPr>
          <w:rFonts w:ascii="inherit" w:eastAsia="Times New Roman" w:hAnsi="inherit" w:cs="Arial"/>
          <w:color w:val="5F6D80"/>
          <w:sz w:val="30"/>
          <w:szCs w:val="30"/>
          <w:lang w:eastAsia="en-GB"/>
        </w:rPr>
        <w:t xml:space="preserve"> will maintain an incident log recording calls, issues and actions (Incident – Date – time – coordinator – actions – contacts – complete.)</w:t>
      </w:r>
    </w:p>
    <w:p w14:paraId="5720317E" w14:textId="77777777" w:rsidR="009F49A0" w:rsidRPr="009F49A0" w:rsidRDefault="009F49A0" w:rsidP="009F49A0">
      <w:pPr>
        <w:spacing w:before="180" w:after="180" w:line="240" w:lineRule="auto"/>
        <w:textAlignment w:val="baseline"/>
        <w:outlineLvl w:val="2"/>
        <w:rPr>
          <w:rFonts w:ascii="inherit" w:eastAsia="Times New Roman" w:hAnsi="inherit" w:cs="Arial"/>
          <w:b/>
          <w:bCs/>
          <w:color w:val="5F6D80"/>
          <w:sz w:val="38"/>
          <w:szCs w:val="38"/>
          <w:lang w:eastAsia="en-GB"/>
        </w:rPr>
      </w:pPr>
      <w:r w:rsidRPr="009F49A0">
        <w:rPr>
          <w:rFonts w:ascii="inherit" w:eastAsia="Times New Roman" w:hAnsi="inherit" w:cs="Arial"/>
          <w:b/>
          <w:bCs/>
          <w:color w:val="5F6D80"/>
          <w:sz w:val="38"/>
          <w:szCs w:val="38"/>
          <w:lang w:eastAsia="en-GB"/>
        </w:rPr>
        <w:t>10.   Prevention Measures.</w:t>
      </w:r>
    </w:p>
    <w:p w14:paraId="09178060" w14:textId="5D62DDA6" w:rsidR="009F49A0" w:rsidRPr="009F49A0" w:rsidRDefault="009F49A0" w:rsidP="009F49A0">
      <w:pPr>
        <w:spacing w:after="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color w:val="5F6D80"/>
          <w:sz w:val="30"/>
          <w:szCs w:val="30"/>
          <w:lang w:eastAsia="en-GB"/>
        </w:rPr>
        <w:t>There are a number of things the residents and the community as a whole can do to minimise the impact of any incident and help to prevent them occurring in the first place. The following is a “</w:t>
      </w:r>
      <w:r w:rsidR="00CC5F08" w:rsidRPr="009F49A0">
        <w:rPr>
          <w:rFonts w:ascii="inherit" w:eastAsia="Times New Roman" w:hAnsi="inherit" w:cs="Arial"/>
          <w:color w:val="5F6D80"/>
          <w:sz w:val="30"/>
          <w:szCs w:val="30"/>
          <w:lang w:eastAsia="en-GB"/>
        </w:rPr>
        <w:t>self-help</w:t>
      </w:r>
      <w:r w:rsidRPr="009F49A0">
        <w:rPr>
          <w:rFonts w:ascii="inherit" w:eastAsia="Times New Roman" w:hAnsi="inherit" w:cs="Arial"/>
          <w:color w:val="5F6D80"/>
          <w:sz w:val="30"/>
          <w:szCs w:val="30"/>
          <w:lang w:eastAsia="en-GB"/>
        </w:rPr>
        <w:t xml:space="preserve"> </w:t>
      </w:r>
      <w:r w:rsidR="00CC5F08" w:rsidRPr="009F49A0">
        <w:rPr>
          <w:rFonts w:ascii="inherit" w:eastAsia="Times New Roman" w:hAnsi="inherit" w:cs="Arial"/>
          <w:color w:val="5F6D80"/>
          <w:sz w:val="30"/>
          <w:szCs w:val="30"/>
          <w:lang w:eastAsia="en-GB"/>
        </w:rPr>
        <w:t>“list</w:t>
      </w:r>
      <w:r w:rsidRPr="009F49A0">
        <w:rPr>
          <w:rFonts w:ascii="inherit" w:eastAsia="Times New Roman" w:hAnsi="inherit" w:cs="Arial"/>
          <w:color w:val="5F6D80"/>
          <w:sz w:val="30"/>
          <w:szCs w:val="30"/>
          <w:lang w:eastAsia="en-GB"/>
        </w:rPr>
        <w:t xml:space="preserve"> and points, which highlights a number of prevention measures.</w:t>
      </w:r>
      <w:r w:rsidRPr="009F49A0">
        <w:rPr>
          <w:rFonts w:ascii="inherit" w:eastAsia="Times New Roman" w:hAnsi="inherit" w:cs="Arial"/>
          <w:color w:val="5F6D80"/>
          <w:sz w:val="30"/>
          <w:szCs w:val="30"/>
          <w:lang w:eastAsia="en-GB"/>
        </w:rPr>
        <w:br/>
      </w:r>
      <w:r w:rsidRPr="009F49A0">
        <w:rPr>
          <w:rFonts w:ascii="inherit" w:eastAsia="Times New Roman" w:hAnsi="inherit" w:cs="Arial"/>
          <w:b/>
          <w:bCs/>
          <w:color w:val="5F6D80"/>
          <w:sz w:val="30"/>
          <w:szCs w:val="30"/>
          <w:bdr w:val="none" w:sz="0" w:space="0" w:color="auto" w:frame="1"/>
          <w:lang w:eastAsia="en-GB"/>
        </w:rPr>
        <w:t>Fire</w:t>
      </w:r>
      <w:r w:rsidRPr="009F49A0">
        <w:rPr>
          <w:rFonts w:ascii="inherit" w:eastAsia="Times New Roman" w:hAnsi="inherit" w:cs="Arial"/>
          <w:color w:val="5F6D80"/>
          <w:sz w:val="30"/>
          <w:szCs w:val="30"/>
          <w:lang w:eastAsia="en-GB"/>
        </w:rPr>
        <w:br/>
        <w:t>Obvious checks on smoke alarms and ensuring that fire extinguishers are serviceable and ready to hand. The Fire Service will run checks for the more vulnerable people in the community to ensure sufficient precautions and alarms are in place and operational.</w:t>
      </w:r>
      <w:r w:rsidRPr="009F49A0">
        <w:rPr>
          <w:rFonts w:ascii="inherit" w:eastAsia="Times New Roman" w:hAnsi="inherit" w:cs="Arial"/>
          <w:color w:val="5F6D80"/>
          <w:sz w:val="30"/>
          <w:szCs w:val="30"/>
          <w:lang w:eastAsia="en-GB"/>
        </w:rPr>
        <w:br/>
        <w:t>Checks and testing of electrical circuits and wiring are also important to ensure they are safe. Electrical faults are a major cause of fires.</w:t>
      </w:r>
      <w:r w:rsidRPr="009F49A0">
        <w:rPr>
          <w:rFonts w:ascii="inherit" w:eastAsia="Times New Roman" w:hAnsi="inherit" w:cs="Arial"/>
          <w:color w:val="5F6D80"/>
          <w:sz w:val="30"/>
          <w:szCs w:val="30"/>
          <w:lang w:eastAsia="en-GB"/>
        </w:rPr>
        <w:br/>
        <w:t>Regular sweeping of chimneys in thatched houses and cottages is an essential precaution in avoiding major fires.</w:t>
      </w:r>
    </w:p>
    <w:p w14:paraId="65A48EEE" w14:textId="77777777" w:rsidR="009F49A0" w:rsidRPr="009F49A0" w:rsidRDefault="009F49A0" w:rsidP="009F49A0">
      <w:pPr>
        <w:spacing w:after="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b/>
          <w:bCs/>
          <w:color w:val="5F6D80"/>
          <w:sz w:val="30"/>
          <w:szCs w:val="30"/>
          <w:bdr w:val="none" w:sz="0" w:space="0" w:color="auto" w:frame="1"/>
          <w:lang w:eastAsia="en-GB"/>
        </w:rPr>
        <w:t>First aid/CPR training</w:t>
      </w:r>
      <w:r w:rsidRPr="009F49A0">
        <w:rPr>
          <w:rFonts w:ascii="inherit" w:eastAsia="Times New Roman" w:hAnsi="inherit" w:cs="Arial"/>
          <w:color w:val="5F6D80"/>
          <w:sz w:val="30"/>
          <w:szCs w:val="30"/>
          <w:lang w:eastAsia="en-GB"/>
        </w:rPr>
        <w:br/>
        <w:t>The Parish Council will organise some first aid and CPR workshops periodically to ensure that there is a reasonable spread of basic skills in the community and will encourage those who wish to become First Responders.</w:t>
      </w:r>
    </w:p>
    <w:p w14:paraId="750C392B" w14:textId="4793ED75" w:rsidR="009F49A0" w:rsidRPr="009F49A0" w:rsidRDefault="009F49A0" w:rsidP="009F49A0">
      <w:pPr>
        <w:spacing w:after="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b/>
          <w:bCs/>
          <w:color w:val="5F6D80"/>
          <w:sz w:val="30"/>
          <w:szCs w:val="30"/>
          <w:bdr w:val="none" w:sz="0" w:space="0" w:color="auto" w:frame="1"/>
          <w:lang w:eastAsia="en-GB"/>
        </w:rPr>
        <w:t>Flood</w:t>
      </w:r>
      <w:r w:rsidRPr="009F49A0">
        <w:rPr>
          <w:rFonts w:ascii="inherit" w:eastAsia="Times New Roman" w:hAnsi="inherit" w:cs="Arial"/>
          <w:color w:val="5F6D80"/>
          <w:sz w:val="30"/>
          <w:szCs w:val="30"/>
          <w:lang w:eastAsia="en-GB"/>
        </w:rPr>
        <w:br/>
        <w:t xml:space="preserve">With the limited support from the Local Authority there is much that </w:t>
      </w:r>
      <w:r w:rsidRPr="009F49A0">
        <w:rPr>
          <w:rFonts w:ascii="inherit" w:eastAsia="Times New Roman" w:hAnsi="inherit" w:cs="Arial"/>
          <w:color w:val="5F6D80"/>
          <w:sz w:val="30"/>
          <w:szCs w:val="30"/>
          <w:lang w:eastAsia="en-GB"/>
        </w:rPr>
        <w:lastRenderedPageBreak/>
        <w:t xml:space="preserve">the local community can do in maintaining drains and buddles by removing sediment and debris on a regular basis. Also ensuring ditches are not blocked and keeping pipework clear so that in periods of heavy rain there is a better chance of managing the water </w:t>
      </w:r>
      <w:r w:rsidR="00010BBA" w:rsidRPr="009F49A0">
        <w:rPr>
          <w:rFonts w:ascii="inherit" w:eastAsia="Times New Roman" w:hAnsi="inherit" w:cs="Arial"/>
          <w:color w:val="5F6D80"/>
          <w:sz w:val="30"/>
          <w:szCs w:val="30"/>
          <w:lang w:eastAsia="en-GB"/>
        </w:rPr>
        <w:t>run-off</w:t>
      </w:r>
      <w:r w:rsidRPr="009F49A0">
        <w:rPr>
          <w:rFonts w:ascii="inherit" w:eastAsia="Times New Roman" w:hAnsi="inherit" w:cs="Arial"/>
          <w:color w:val="5F6D80"/>
          <w:sz w:val="30"/>
          <w:szCs w:val="30"/>
          <w:lang w:eastAsia="en-GB"/>
        </w:rPr>
        <w:t xml:space="preserve"> and minimising flood risk to properties.</w:t>
      </w:r>
    </w:p>
    <w:p w14:paraId="70FA185C" w14:textId="77777777" w:rsidR="009F49A0" w:rsidRDefault="009F49A0" w:rsidP="009F49A0">
      <w:pPr>
        <w:spacing w:after="0" w:line="240" w:lineRule="auto"/>
        <w:textAlignment w:val="baseline"/>
        <w:rPr>
          <w:rFonts w:ascii="inherit" w:eastAsia="Times New Roman" w:hAnsi="inherit" w:cs="Arial"/>
          <w:color w:val="5F6D80"/>
          <w:sz w:val="30"/>
          <w:szCs w:val="30"/>
          <w:lang w:eastAsia="en-GB"/>
        </w:rPr>
      </w:pPr>
      <w:r w:rsidRPr="009F49A0">
        <w:rPr>
          <w:rFonts w:ascii="inherit" w:eastAsia="Times New Roman" w:hAnsi="inherit" w:cs="Arial"/>
          <w:b/>
          <w:bCs/>
          <w:color w:val="5F6D80"/>
          <w:sz w:val="30"/>
          <w:szCs w:val="30"/>
          <w:bdr w:val="none" w:sz="0" w:space="0" w:color="auto" w:frame="1"/>
          <w:lang w:eastAsia="en-GB"/>
        </w:rPr>
        <w:t>Ice and Snow</w:t>
      </w:r>
      <w:r w:rsidRPr="009F49A0">
        <w:rPr>
          <w:rFonts w:ascii="inherit" w:eastAsia="Times New Roman" w:hAnsi="inherit" w:cs="Arial"/>
          <w:color w:val="5F6D80"/>
          <w:sz w:val="30"/>
          <w:szCs w:val="30"/>
          <w:lang w:eastAsia="en-GB"/>
        </w:rPr>
        <w:br/>
        <w:t>There are several salt bins around the village and the spreading of salt on high usage areas for both vehicles and pedestrians, as many in the community already do, helps to minimise accidents in such conditions.</w:t>
      </w:r>
      <w:r w:rsidRPr="009F49A0">
        <w:rPr>
          <w:rFonts w:ascii="inherit" w:eastAsia="Times New Roman" w:hAnsi="inherit" w:cs="Arial"/>
          <w:color w:val="5F6D80"/>
          <w:sz w:val="30"/>
          <w:szCs w:val="30"/>
          <w:lang w:eastAsia="en-GB"/>
        </w:rPr>
        <w:br/>
        <w:t>In case of heavy falls of snow obviously it is helpful to clear the critical areas around the village.</w:t>
      </w:r>
    </w:p>
    <w:p w14:paraId="068651C0" w14:textId="77777777" w:rsidR="00DB4205" w:rsidRDefault="00DB4205" w:rsidP="009F49A0">
      <w:pPr>
        <w:spacing w:after="0" w:line="240" w:lineRule="auto"/>
        <w:textAlignment w:val="baseline"/>
        <w:rPr>
          <w:rFonts w:ascii="inherit" w:eastAsia="Times New Roman" w:hAnsi="inherit" w:cs="Arial"/>
          <w:color w:val="5F6D80"/>
          <w:sz w:val="30"/>
          <w:szCs w:val="30"/>
          <w:lang w:eastAsia="en-GB"/>
        </w:rPr>
      </w:pPr>
    </w:p>
    <w:p w14:paraId="5A36A70B" w14:textId="77777777" w:rsidR="00DB4205" w:rsidRDefault="00DB4205" w:rsidP="009F49A0">
      <w:pPr>
        <w:spacing w:after="0" w:line="240" w:lineRule="auto"/>
        <w:textAlignment w:val="baseline"/>
        <w:rPr>
          <w:rFonts w:ascii="inherit" w:eastAsia="Times New Roman" w:hAnsi="inherit" w:cs="Arial"/>
          <w:color w:val="5F6D80"/>
          <w:sz w:val="30"/>
          <w:szCs w:val="30"/>
          <w:lang w:eastAsia="en-GB"/>
        </w:rPr>
      </w:pPr>
    </w:p>
    <w:p w14:paraId="5D1A89F0" w14:textId="77777777" w:rsidR="00DB4205" w:rsidRDefault="00DB4205" w:rsidP="009F49A0">
      <w:pPr>
        <w:spacing w:after="0" w:line="240" w:lineRule="auto"/>
        <w:textAlignment w:val="baseline"/>
        <w:rPr>
          <w:rFonts w:ascii="inherit" w:eastAsia="Times New Roman" w:hAnsi="inherit" w:cs="Arial"/>
          <w:color w:val="5F6D80"/>
          <w:sz w:val="30"/>
          <w:szCs w:val="30"/>
          <w:lang w:eastAsia="en-GB"/>
        </w:rPr>
      </w:pPr>
    </w:p>
    <w:p w14:paraId="7C07BACC" w14:textId="77777777" w:rsidR="00454D59" w:rsidRDefault="00454D59"/>
    <w:sectPr w:rsidR="00454D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A0"/>
    <w:rsid w:val="00010BBA"/>
    <w:rsid w:val="0003266B"/>
    <w:rsid w:val="00045118"/>
    <w:rsid w:val="000500EC"/>
    <w:rsid w:val="000645C5"/>
    <w:rsid w:val="000A6B5F"/>
    <w:rsid w:val="000B4067"/>
    <w:rsid w:val="000C247A"/>
    <w:rsid w:val="000E1FC9"/>
    <w:rsid w:val="00100970"/>
    <w:rsid w:val="001049FA"/>
    <w:rsid w:val="00152130"/>
    <w:rsid w:val="00153A50"/>
    <w:rsid w:val="001A67F4"/>
    <w:rsid w:val="001D03B1"/>
    <w:rsid w:val="001E158D"/>
    <w:rsid w:val="00203F52"/>
    <w:rsid w:val="00206283"/>
    <w:rsid w:val="002B4F40"/>
    <w:rsid w:val="002B7C6F"/>
    <w:rsid w:val="002D79B5"/>
    <w:rsid w:val="00314711"/>
    <w:rsid w:val="00323F74"/>
    <w:rsid w:val="00365523"/>
    <w:rsid w:val="003716B6"/>
    <w:rsid w:val="003867FC"/>
    <w:rsid w:val="003B79D9"/>
    <w:rsid w:val="003E2D0C"/>
    <w:rsid w:val="003E582D"/>
    <w:rsid w:val="003F450F"/>
    <w:rsid w:val="00402A25"/>
    <w:rsid w:val="00405094"/>
    <w:rsid w:val="00405A07"/>
    <w:rsid w:val="0045027E"/>
    <w:rsid w:val="004539F3"/>
    <w:rsid w:val="00454D59"/>
    <w:rsid w:val="004713AF"/>
    <w:rsid w:val="0048478F"/>
    <w:rsid w:val="00496E18"/>
    <w:rsid w:val="00497C07"/>
    <w:rsid w:val="004A2E9D"/>
    <w:rsid w:val="004A5BA1"/>
    <w:rsid w:val="004B034B"/>
    <w:rsid w:val="004C7828"/>
    <w:rsid w:val="004D6E2C"/>
    <w:rsid w:val="00520C90"/>
    <w:rsid w:val="00551BF6"/>
    <w:rsid w:val="00561780"/>
    <w:rsid w:val="00563D50"/>
    <w:rsid w:val="005E3275"/>
    <w:rsid w:val="006130A7"/>
    <w:rsid w:val="00644A08"/>
    <w:rsid w:val="00646CF7"/>
    <w:rsid w:val="006944AF"/>
    <w:rsid w:val="00695A1F"/>
    <w:rsid w:val="006A5530"/>
    <w:rsid w:val="006D2406"/>
    <w:rsid w:val="00702E03"/>
    <w:rsid w:val="00716FF5"/>
    <w:rsid w:val="0072190D"/>
    <w:rsid w:val="00745DDF"/>
    <w:rsid w:val="007531E8"/>
    <w:rsid w:val="0079509D"/>
    <w:rsid w:val="00795EAA"/>
    <w:rsid w:val="007A20D2"/>
    <w:rsid w:val="007B1DF9"/>
    <w:rsid w:val="007D2E9E"/>
    <w:rsid w:val="007D6B8D"/>
    <w:rsid w:val="008057B5"/>
    <w:rsid w:val="00841DDA"/>
    <w:rsid w:val="008463D2"/>
    <w:rsid w:val="0085622B"/>
    <w:rsid w:val="00865FD8"/>
    <w:rsid w:val="00870A8F"/>
    <w:rsid w:val="00877BDA"/>
    <w:rsid w:val="008802E1"/>
    <w:rsid w:val="00880893"/>
    <w:rsid w:val="008A2781"/>
    <w:rsid w:val="008B15BA"/>
    <w:rsid w:val="008B2179"/>
    <w:rsid w:val="008D1E5A"/>
    <w:rsid w:val="00911F49"/>
    <w:rsid w:val="0091535F"/>
    <w:rsid w:val="009265C0"/>
    <w:rsid w:val="00936DF9"/>
    <w:rsid w:val="009426C3"/>
    <w:rsid w:val="00954E9D"/>
    <w:rsid w:val="009701AE"/>
    <w:rsid w:val="00971794"/>
    <w:rsid w:val="009824EA"/>
    <w:rsid w:val="009A28E7"/>
    <w:rsid w:val="009A601F"/>
    <w:rsid w:val="009C0AA9"/>
    <w:rsid w:val="009C0C30"/>
    <w:rsid w:val="009C1276"/>
    <w:rsid w:val="009C4545"/>
    <w:rsid w:val="009D0589"/>
    <w:rsid w:val="009F1198"/>
    <w:rsid w:val="009F3B9F"/>
    <w:rsid w:val="009F49A0"/>
    <w:rsid w:val="00A22B27"/>
    <w:rsid w:val="00A703C7"/>
    <w:rsid w:val="00A83B11"/>
    <w:rsid w:val="00A92607"/>
    <w:rsid w:val="00AD7855"/>
    <w:rsid w:val="00AE40E6"/>
    <w:rsid w:val="00B05507"/>
    <w:rsid w:val="00B10028"/>
    <w:rsid w:val="00B518DD"/>
    <w:rsid w:val="00B543F9"/>
    <w:rsid w:val="00BD1BF0"/>
    <w:rsid w:val="00BE4C6D"/>
    <w:rsid w:val="00BF588A"/>
    <w:rsid w:val="00C12382"/>
    <w:rsid w:val="00C35172"/>
    <w:rsid w:val="00C46ECD"/>
    <w:rsid w:val="00C476FA"/>
    <w:rsid w:val="00C522B3"/>
    <w:rsid w:val="00CB75C2"/>
    <w:rsid w:val="00CC3AE5"/>
    <w:rsid w:val="00CC52A3"/>
    <w:rsid w:val="00CC5F08"/>
    <w:rsid w:val="00CD4739"/>
    <w:rsid w:val="00D0438D"/>
    <w:rsid w:val="00D36399"/>
    <w:rsid w:val="00D60B7B"/>
    <w:rsid w:val="00D654DB"/>
    <w:rsid w:val="00D753DF"/>
    <w:rsid w:val="00D7599F"/>
    <w:rsid w:val="00D92937"/>
    <w:rsid w:val="00D93BC9"/>
    <w:rsid w:val="00DA312A"/>
    <w:rsid w:val="00DB4205"/>
    <w:rsid w:val="00DD60F1"/>
    <w:rsid w:val="00E039C1"/>
    <w:rsid w:val="00E24011"/>
    <w:rsid w:val="00E51DB4"/>
    <w:rsid w:val="00EB485E"/>
    <w:rsid w:val="00ED752F"/>
    <w:rsid w:val="00F03C3D"/>
    <w:rsid w:val="00F3465D"/>
    <w:rsid w:val="00F4469B"/>
    <w:rsid w:val="00F57DB7"/>
    <w:rsid w:val="00F7060B"/>
    <w:rsid w:val="00F918D2"/>
    <w:rsid w:val="00F9372F"/>
    <w:rsid w:val="00F93C97"/>
    <w:rsid w:val="00F93F62"/>
    <w:rsid w:val="00F96655"/>
    <w:rsid w:val="00FB7AD0"/>
    <w:rsid w:val="00FC4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56C8"/>
  <w15:chartTrackingRefBased/>
  <w15:docId w15:val="{6EFA7060-B868-4AC2-A9EE-D3F70103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702763">
      <w:bodyDiv w:val="1"/>
      <w:marLeft w:val="0"/>
      <w:marRight w:val="0"/>
      <w:marTop w:val="0"/>
      <w:marBottom w:val="0"/>
      <w:divBdr>
        <w:top w:val="none" w:sz="0" w:space="0" w:color="auto"/>
        <w:left w:val="none" w:sz="0" w:space="0" w:color="auto"/>
        <w:bottom w:val="none" w:sz="0" w:space="0" w:color="auto"/>
        <w:right w:val="none" w:sz="0" w:space="0" w:color="auto"/>
      </w:divBdr>
    </w:div>
    <w:div w:id="967930341">
      <w:bodyDiv w:val="1"/>
      <w:marLeft w:val="0"/>
      <w:marRight w:val="0"/>
      <w:marTop w:val="0"/>
      <w:marBottom w:val="0"/>
      <w:divBdr>
        <w:top w:val="none" w:sz="0" w:space="0" w:color="auto"/>
        <w:left w:val="none" w:sz="0" w:space="0" w:color="auto"/>
        <w:bottom w:val="none" w:sz="0" w:space="0" w:color="auto"/>
        <w:right w:val="none" w:sz="0" w:space="0" w:color="auto"/>
      </w:divBdr>
      <w:divsChild>
        <w:div w:id="117259256">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14</cp:revision>
  <dcterms:created xsi:type="dcterms:W3CDTF">2022-01-22T11:41:00Z</dcterms:created>
  <dcterms:modified xsi:type="dcterms:W3CDTF">2024-01-15T11:02:00Z</dcterms:modified>
</cp:coreProperties>
</file>